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437A94" w:rsidRPr="004A40AE" w:rsidTr="00437A94">
        <w:trPr>
          <w:trHeight w:val="257"/>
        </w:trPr>
        <w:tc>
          <w:tcPr>
            <w:tcW w:w="9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A94" w:rsidRPr="005B3582" w:rsidRDefault="00437A94" w:rsidP="005B3582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437A94" w:rsidRPr="004A40AE" w:rsidTr="005B3582">
        <w:trPr>
          <w:trHeight w:val="1670"/>
        </w:trPr>
        <w:tc>
          <w:tcPr>
            <w:tcW w:w="9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6" w:rsidRDefault="00C46E5D" w:rsidP="00784C06">
            <w:pPr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2020</w:t>
            </w:r>
            <w:r w:rsidR="00784C06" w:rsidRPr="005B3582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-202</w:t>
            </w:r>
            <w:r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1</w:t>
            </w:r>
            <w:r w:rsidR="00784C06" w:rsidRPr="005B3582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 xml:space="preserve">  FINANCIAL AID FORM</w:t>
            </w:r>
          </w:p>
          <w:p w:rsidR="00784C06" w:rsidRPr="004D5319" w:rsidRDefault="00784C06" w:rsidP="005B3582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  <w:p w:rsidR="00437A94" w:rsidRPr="005B3582" w:rsidRDefault="00437A94" w:rsidP="005B3582">
            <w:pPr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</w:pPr>
            <w:r w:rsidRPr="005B3582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COLLEGE OF GRADUATE AND CONTINUING EDUCATION (CGCE)</w:t>
            </w:r>
          </w:p>
          <w:p w:rsidR="008C38B2" w:rsidRPr="004D5319" w:rsidRDefault="008C38B2" w:rsidP="005B3582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  <w:p w:rsidR="00437A94" w:rsidRDefault="005B3582" w:rsidP="005B3582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6EE3E682">
                  <wp:extent cx="1093116" cy="563462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149" cy="565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38B2" w:rsidRPr="008C38B2" w:rsidRDefault="008C38B2" w:rsidP="005B358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8C38B2" w:rsidRPr="005B3582" w:rsidRDefault="008C38B2" w:rsidP="008C38B2">
            <w:pPr>
              <w:ind w:left="-90"/>
              <w:jc w:val="center"/>
              <w:rPr>
                <w:rFonts w:ascii="Arial Narrow" w:eastAsia="Times New Roman" w:hAnsi="Arial Narrow" w:cstheme="minorHAnsi"/>
              </w:rPr>
            </w:pPr>
            <w:r w:rsidRPr="005B3582">
              <w:rPr>
                <w:rFonts w:ascii="Arial Narrow" w:eastAsia="Times New Roman" w:hAnsi="Arial Narrow" w:cstheme="minorHAnsi"/>
              </w:rPr>
              <w:t>Office of</w:t>
            </w:r>
            <w:r w:rsidR="00DD79E3">
              <w:rPr>
                <w:rFonts w:ascii="Arial Narrow" w:eastAsia="Times New Roman" w:hAnsi="Arial Narrow" w:cstheme="minorHAnsi"/>
              </w:rPr>
              <w:t xml:space="preserve"> Financial Aid | 333 Western Avenue </w:t>
            </w:r>
            <w:r w:rsidRPr="005B3582">
              <w:rPr>
                <w:rFonts w:ascii="Arial Narrow" w:eastAsia="Times New Roman" w:hAnsi="Arial Narrow" w:cstheme="minorHAnsi"/>
              </w:rPr>
              <w:t>| Westfield, MA 01086-1630</w:t>
            </w:r>
          </w:p>
          <w:p w:rsidR="008C38B2" w:rsidRPr="005B3582" w:rsidRDefault="008C38B2" w:rsidP="008C38B2">
            <w:pPr>
              <w:ind w:left="-90"/>
              <w:jc w:val="center"/>
              <w:rPr>
                <w:rFonts w:ascii="Arial Narrow" w:eastAsia="Times New Roman" w:hAnsi="Arial Narrow" w:cs="Times New Roman"/>
              </w:rPr>
            </w:pPr>
            <w:r w:rsidRPr="005B3582">
              <w:rPr>
                <w:rFonts w:ascii="Arial Narrow" w:eastAsia="Times New Roman" w:hAnsi="Arial Narrow" w:cstheme="minorHAnsi"/>
              </w:rPr>
              <w:t>T: 413.572.5218 | F:413.579.3019 |  email:</w:t>
            </w:r>
            <w:hyperlink r:id="rId9" w:history="1">
              <w:r w:rsidRPr="005B3582">
                <w:rPr>
                  <w:rStyle w:val="Hyperlink"/>
                  <w:rFonts w:ascii="Arial Narrow" w:eastAsia="Times New Roman" w:hAnsi="Arial Narrow" w:cs="Times New Roman"/>
                  <w:u w:val="none"/>
                </w:rPr>
                <w:t>financialaid@westfield.ma.edu</w:t>
              </w:r>
            </w:hyperlink>
          </w:p>
          <w:p w:rsidR="005B3582" w:rsidRPr="005B3582" w:rsidRDefault="005B3582" w:rsidP="008C38B2">
            <w:pPr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</w:tr>
    </w:tbl>
    <w:p w:rsidR="003D43CF" w:rsidRPr="005B3582" w:rsidRDefault="003D43CF" w:rsidP="000534C7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25"/>
      </w:tblGrid>
      <w:tr w:rsidR="003D43CF" w:rsidRPr="005B3582" w:rsidTr="003D43CF">
        <w:tc>
          <w:tcPr>
            <w:tcW w:w="9576" w:type="dxa"/>
            <w:gridSpan w:val="2"/>
          </w:tcPr>
          <w:p w:rsidR="003D43CF" w:rsidRPr="005B3582" w:rsidRDefault="003D43CF" w:rsidP="003D43CF">
            <w:pPr>
              <w:tabs>
                <w:tab w:val="left" w:pos="3220"/>
              </w:tabs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  <w:u w:val="single"/>
              </w:rPr>
            </w:pPr>
            <w:r w:rsidRPr="005B3582">
              <w:rPr>
                <w:rFonts w:ascii="Arial Narrow" w:eastAsia="Times New Roman" w:hAnsi="Arial Narrow" w:cs="Arial"/>
                <w:b/>
                <w:sz w:val="32"/>
                <w:szCs w:val="32"/>
                <w:u w:val="single"/>
              </w:rPr>
              <w:t>Indicate Anticipated Enrollment:</w:t>
            </w:r>
          </w:p>
          <w:p w:rsidR="003D43CF" w:rsidRPr="005B3582" w:rsidRDefault="003D43CF" w:rsidP="003D43CF">
            <w:pPr>
              <w:tabs>
                <w:tab w:val="left" w:pos="3220"/>
              </w:tabs>
              <w:rPr>
                <w:rFonts w:ascii="Arial Narrow" w:eastAsia="Times New Roman" w:hAnsi="Arial Narrow" w:cs="Arial"/>
                <w:b/>
                <w:sz w:val="24"/>
                <w:szCs w:val="24"/>
                <w:u w:val="single"/>
              </w:rPr>
            </w:pPr>
          </w:p>
        </w:tc>
      </w:tr>
      <w:tr w:rsidR="003D43CF" w:rsidRPr="005B3582" w:rsidTr="003D43CF">
        <w:tc>
          <w:tcPr>
            <w:tcW w:w="4788" w:type="dxa"/>
          </w:tcPr>
          <w:p w:rsidR="003D43CF" w:rsidRPr="005B3582" w:rsidRDefault="003D43CF" w:rsidP="003D43CF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  <w:p w:rsidR="003D43CF" w:rsidRPr="005B3582" w:rsidRDefault="00C46E5D" w:rsidP="003D43CF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Fall 2020</w:t>
            </w:r>
            <w:r w:rsidR="003D43CF" w:rsidRPr="005B3582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 w:rsidR="003D43CF" w:rsidRPr="005B3582">
              <w:rPr>
                <w:rFonts w:ascii="Arial Narrow" w:eastAsia="Times New Roman" w:hAnsi="Arial Narrow" w:cs="Arial"/>
                <w:b/>
                <w:sz w:val="24"/>
                <w:szCs w:val="24"/>
                <w:u w:val="single"/>
              </w:rPr>
              <w:tab/>
              <w:t xml:space="preserve">   </w:t>
            </w:r>
            <w:r w:rsidR="003D43CF" w:rsidRPr="005B3582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(# of credits)</w:t>
            </w:r>
          </w:p>
          <w:p w:rsidR="003D43CF" w:rsidRPr="005B3582" w:rsidRDefault="003D43CF" w:rsidP="003D43CF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  <w:p w:rsidR="00DD4962" w:rsidRPr="005B3582" w:rsidRDefault="00DD4962" w:rsidP="003D43CF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3D43CF" w:rsidRPr="005B3582" w:rsidRDefault="003D43CF" w:rsidP="003D43CF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  <w:p w:rsidR="003D43CF" w:rsidRPr="005B3582" w:rsidRDefault="00C46E5D" w:rsidP="003D43CF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Spring 2021</w:t>
            </w:r>
            <w:r w:rsidR="003D43CF" w:rsidRPr="005B3582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 w:rsidR="003D43CF" w:rsidRPr="005B3582">
              <w:rPr>
                <w:rFonts w:ascii="Arial Narrow" w:eastAsia="Times New Roman" w:hAnsi="Arial Narrow" w:cs="Arial"/>
                <w:b/>
                <w:sz w:val="24"/>
                <w:szCs w:val="24"/>
                <w:u w:val="single"/>
              </w:rPr>
              <w:tab/>
              <w:t xml:space="preserve">         </w:t>
            </w:r>
            <w:r w:rsidR="003D43CF" w:rsidRPr="005B3582">
              <w:rPr>
                <w:rFonts w:ascii="Arial Narrow" w:eastAsia="Times New Roman" w:hAnsi="Arial Narrow" w:cs="Arial"/>
                <w:b/>
                <w:sz w:val="24"/>
                <w:szCs w:val="24"/>
              </w:rPr>
              <w:t>(# of credits)</w:t>
            </w:r>
          </w:p>
          <w:p w:rsidR="003D43CF" w:rsidRPr="005B3582" w:rsidRDefault="003D43CF" w:rsidP="003D43CF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</w:tc>
      </w:tr>
    </w:tbl>
    <w:p w:rsidR="00153F89" w:rsidRPr="005B3582" w:rsidRDefault="00DD4962" w:rsidP="00C4267D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5B3582">
        <w:rPr>
          <w:rFonts w:ascii="Arial Narrow" w:eastAsia="Times New Roman" w:hAnsi="Arial Narrow" w:cs="Arial"/>
          <w:sz w:val="24"/>
          <w:szCs w:val="24"/>
        </w:rPr>
        <w:t>*</w:t>
      </w:r>
      <w:r w:rsidR="00C4267D" w:rsidRPr="005B3582">
        <w:rPr>
          <w:rFonts w:ascii="Arial Narrow" w:eastAsia="Times New Roman" w:hAnsi="Arial Narrow" w:cs="Arial"/>
          <w:sz w:val="24"/>
          <w:szCs w:val="24"/>
        </w:rPr>
        <w:t xml:space="preserve">If </w:t>
      </w:r>
      <w:r w:rsidRPr="005B3582">
        <w:rPr>
          <w:rFonts w:ascii="Arial Narrow" w:eastAsia="Times New Roman" w:hAnsi="Arial Narrow" w:cs="Arial"/>
          <w:sz w:val="24"/>
          <w:szCs w:val="24"/>
        </w:rPr>
        <w:t>nothing is indicated</w:t>
      </w:r>
      <w:r w:rsidR="00C4267D" w:rsidRPr="005B3582">
        <w:rPr>
          <w:rFonts w:ascii="Arial Narrow" w:eastAsia="Times New Roman" w:hAnsi="Arial Narrow" w:cs="Arial"/>
          <w:sz w:val="24"/>
          <w:szCs w:val="24"/>
        </w:rPr>
        <w:t>, it will be assumed you will not be in attendance during that semester.</w:t>
      </w:r>
    </w:p>
    <w:p w:rsidR="00032F08" w:rsidRPr="005B3582" w:rsidRDefault="00032F08" w:rsidP="00153F8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3D43CF" w:rsidRPr="005B3582" w:rsidRDefault="00153F89" w:rsidP="003D43CF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5B3582">
        <w:rPr>
          <w:rFonts w:ascii="Arial Narrow" w:eastAsia="Times New Roman" w:hAnsi="Arial Narrow" w:cs="Arial"/>
          <w:sz w:val="24"/>
          <w:szCs w:val="24"/>
        </w:rPr>
        <w:t xml:space="preserve">If you are interested in borrowing additional funds </w:t>
      </w:r>
      <w:r w:rsidRPr="005B3582">
        <w:rPr>
          <w:rFonts w:ascii="Arial Narrow" w:eastAsia="Times New Roman" w:hAnsi="Arial Narrow" w:cs="Arial"/>
          <w:b/>
          <w:sz w:val="24"/>
          <w:szCs w:val="24"/>
          <w:u w:val="single"/>
        </w:rPr>
        <w:t>beyond direct costs (including funds for books)</w:t>
      </w:r>
      <w:r w:rsidRPr="005B3582">
        <w:rPr>
          <w:rFonts w:ascii="Arial Narrow" w:eastAsia="Times New Roman" w:hAnsi="Arial Narrow" w:cs="Arial"/>
          <w:sz w:val="24"/>
          <w:szCs w:val="24"/>
        </w:rPr>
        <w:t xml:space="preserve">, please indicate how much you would like </w:t>
      </w:r>
      <w:r w:rsidRPr="005B3582">
        <w:rPr>
          <w:rFonts w:ascii="Arial Narrow" w:eastAsia="Times New Roman" w:hAnsi="Arial Narrow" w:cs="Arial"/>
          <w:b/>
          <w:sz w:val="24"/>
          <w:szCs w:val="24"/>
          <w:u w:val="single"/>
        </w:rPr>
        <w:t>for the year.</w:t>
      </w:r>
      <w:r w:rsidRPr="005B3582">
        <w:rPr>
          <w:rFonts w:ascii="Arial Narrow" w:eastAsia="Times New Roman" w:hAnsi="Arial Narrow" w:cs="Arial"/>
          <w:sz w:val="24"/>
          <w:szCs w:val="24"/>
        </w:rPr>
        <w:t xml:space="preserve">  </w:t>
      </w:r>
      <w:r w:rsidR="00CC2355" w:rsidRPr="005B3582">
        <w:rPr>
          <w:rFonts w:ascii="Arial Narrow" w:eastAsia="Times New Roman" w:hAnsi="Arial Narrow" w:cs="Arial"/>
          <w:sz w:val="24"/>
          <w:szCs w:val="24"/>
        </w:rPr>
        <w:t xml:space="preserve">Annual </w:t>
      </w:r>
      <w:r w:rsidRPr="005B3582">
        <w:rPr>
          <w:rFonts w:ascii="Arial Narrow" w:eastAsia="Times New Roman" w:hAnsi="Arial Narrow" w:cs="Arial"/>
          <w:sz w:val="24"/>
          <w:szCs w:val="24"/>
        </w:rPr>
        <w:t>Federal</w:t>
      </w:r>
      <w:r w:rsidR="00CC2355" w:rsidRPr="005B3582">
        <w:rPr>
          <w:rFonts w:ascii="Arial Narrow" w:eastAsia="Times New Roman" w:hAnsi="Arial Narrow" w:cs="Arial"/>
          <w:sz w:val="24"/>
          <w:szCs w:val="24"/>
        </w:rPr>
        <w:t xml:space="preserve"> Direct</w:t>
      </w:r>
      <w:r w:rsidRPr="005B358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CC2355" w:rsidRPr="005B3582">
        <w:rPr>
          <w:rFonts w:ascii="Arial Narrow" w:eastAsia="Times New Roman" w:hAnsi="Arial Narrow" w:cs="Arial"/>
          <w:sz w:val="24"/>
          <w:szCs w:val="24"/>
        </w:rPr>
        <w:t xml:space="preserve">loan limits </w:t>
      </w:r>
      <w:r w:rsidR="003D43CF" w:rsidRPr="005B3582">
        <w:rPr>
          <w:rFonts w:ascii="Arial Narrow" w:eastAsia="Times New Roman" w:hAnsi="Arial Narrow" w:cs="Arial"/>
          <w:sz w:val="24"/>
          <w:szCs w:val="24"/>
        </w:rPr>
        <w:t>will apply.  See notes on back for information regarding Owl Bucks, Refunds and Winter/Summer Enrollment.</w:t>
      </w:r>
    </w:p>
    <w:p w:rsidR="003D255D" w:rsidRPr="005B3582" w:rsidRDefault="003D255D" w:rsidP="003D43CF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3D255D" w:rsidRPr="005B3582" w:rsidRDefault="003D255D" w:rsidP="003D255D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5B3582">
        <w:rPr>
          <w:rFonts w:ascii="Arial Narrow" w:eastAsia="Times New Roman" w:hAnsi="Arial Narrow" w:cs="Arial"/>
          <w:b/>
          <w:sz w:val="24"/>
          <w:szCs w:val="24"/>
          <w:u w:val="single"/>
        </w:rPr>
        <w:t>For all Federal Direct loans</w:t>
      </w:r>
      <w:r w:rsidRPr="005B3582">
        <w:rPr>
          <w:rFonts w:ascii="Arial Narrow" w:eastAsia="Times New Roman" w:hAnsi="Arial Narrow" w:cs="Arial"/>
          <w:b/>
          <w:sz w:val="24"/>
          <w:szCs w:val="24"/>
        </w:rPr>
        <w:t xml:space="preserve">, and </w:t>
      </w:r>
      <w:r w:rsidRPr="005B3582">
        <w:rPr>
          <w:rFonts w:ascii="Arial Narrow" w:eastAsia="Times New Roman" w:hAnsi="Arial Narrow" w:cs="Arial"/>
          <w:b/>
          <w:sz w:val="24"/>
          <w:szCs w:val="24"/>
          <w:u w:val="single"/>
        </w:rPr>
        <w:t xml:space="preserve">most </w:t>
      </w:r>
      <w:r w:rsidRPr="005B3582">
        <w:rPr>
          <w:rFonts w:ascii="Arial Narrow" w:eastAsia="Times New Roman" w:hAnsi="Arial Narrow" w:cs="Arial"/>
          <w:b/>
          <w:sz w:val="24"/>
          <w:szCs w:val="24"/>
        </w:rPr>
        <w:t xml:space="preserve">other forms of financial aid, </w:t>
      </w:r>
      <w:r w:rsidRPr="005B3582">
        <w:rPr>
          <w:rFonts w:ascii="Arial Narrow" w:eastAsia="Times New Roman" w:hAnsi="Arial Narrow" w:cs="Arial"/>
          <w:b/>
          <w:sz w:val="24"/>
          <w:szCs w:val="24"/>
          <w:u w:val="single"/>
        </w:rPr>
        <w:t>you must be enrolled at least half-time</w:t>
      </w:r>
      <w:r w:rsidRPr="005B3582">
        <w:rPr>
          <w:rFonts w:ascii="Arial Narrow" w:eastAsia="Times New Roman" w:hAnsi="Arial Narrow" w:cs="Arial"/>
          <w:b/>
          <w:sz w:val="24"/>
          <w:szCs w:val="24"/>
        </w:rPr>
        <w:t xml:space="preserve">.  </w:t>
      </w:r>
      <w:r w:rsidRPr="005B3582">
        <w:rPr>
          <w:rFonts w:ascii="Arial Narrow" w:eastAsia="Times New Roman" w:hAnsi="Arial Narrow" w:cs="Arial"/>
          <w:sz w:val="24"/>
          <w:szCs w:val="24"/>
        </w:rPr>
        <w:t>For undergraduate students, half-time is defined as 6 credit hours.</w:t>
      </w:r>
      <w:r w:rsidR="00AE52EC" w:rsidRPr="005B3582">
        <w:rPr>
          <w:rFonts w:ascii="Arial Narrow" w:eastAsia="Times New Roman" w:hAnsi="Arial Narrow" w:cs="Arial"/>
          <w:sz w:val="24"/>
          <w:szCs w:val="24"/>
        </w:rPr>
        <w:t xml:space="preserve">  In some cases, students who are Pell Grant eligible may be able to receive a Pell Grant at less than half-time.</w:t>
      </w:r>
    </w:p>
    <w:p w:rsidR="00153F89" w:rsidRPr="005B3582" w:rsidRDefault="00153F89" w:rsidP="00153F8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53F89" w:rsidRPr="005B3582" w:rsidRDefault="00153F89" w:rsidP="003D43CF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5B3582">
        <w:rPr>
          <w:rFonts w:ascii="Arial Narrow" w:eastAsia="Times New Roman" w:hAnsi="Arial Narrow" w:cs="Arial"/>
          <w:b/>
          <w:sz w:val="24"/>
          <w:szCs w:val="24"/>
        </w:rPr>
        <w:t>Additional funds requested: ________________</w:t>
      </w:r>
      <w:r w:rsidR="003D43CF" w:rsidRPr="005B3582">
        <w:rPr>
          <w:rFonts w:ascii="Arial Narrow" w:eastAsia="Times New Roman" w:hAnsi="Arial Narrow" w:cs="Arial"/>
          <w:b/>
          <w:sz w:val="24"/>
          <w:szCs w:val="24"/>
        </w:rPr>
        <w:t>_____Notes:___________________________</w:t>
      </w:r>
    </w:p>
    <w:p w:rsidR="00032F08" w:rsidRDefault="00032F08" w:rsidP="00153F8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8C38B2" w:rsidRPr="005B3582" w:rsidRDefault="008C38B2" w:rsidP="00153F8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C4267D" w:rsidRPr="005B3582" w:rsidRDefault="00C4267D" w:rsidP="00153F8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53F89" w:rsidRPr="005B3582" w:rsidRDefault="00153F89" w:rsidP="00153F8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5B3582">
        <w:rPr>
          <w:rFonts w:ascii="Arial Narrow" w:eastAsia="Times New Roman" w:hAnsi="Arial Narrow" w:cs="Arial"/>
          <w:sz w:val="24"/>
          <w:szCs w:val="24"/>
        </w:rPr>
        <w:t xml:space="preserve">My signature indicates that the information I have provided is correct to the best of my knowledge, that I plan to attend Westfield State University for this year, and I accept financial responsibility for all charges. I will notify Westfield State University if any of the information I have provided should change. I authorize Westfield State University to apply all forms of my financial aid to any and all charges on my student bill. </w:t>
      </w:r>
    </w:p>
    <w:p w:rsidR="00153F89" w:rsidRPr="005B3582" w:rsidRDefault="00153F89" w:rsidP="00153F8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B050"/>
          <w:sz w:val="24"/>
          <w:szCs w:val="24"/>
        </w:rPr>
      </w:pPr>
    </w:p>
    <w:p w:rsidR="00153F89" w:rsidRPr="005B3582" w:rsidRDefault="00153F89" w:rsidP="00153F8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</w:rPr>
      </w:pPr>
      <w:r w:rsidRPr="005B3582">
        <w:rPr>
          <w:rFonts w:ascii="Arial Narrow" w:eastAsia="Times New Roman" w:hAnsi="Arial Narrow" w:cs="Arial"/>
          <w:b/>
          <w:sz w:val="24"/>
          <w:szCs w:val="24"/>
        </w:rPr>
        <w:t>Name</w:t>
      </w:r>
      <w:r w:rsidR="00C4267D" w:rsidRPr="005B3582">
        <w:rPr>
          <w:rFonts w:ascii="Arial Narrow" w:eastAsia="Times New Roman" w:hAnsi="Arial Narrow" w:cs="Arial"/>
          <w:b/>
          <w:sz w:val="24"/>
          <w:szCs w:val="24"/>
        </w:rPr>
        <w:t>: _</w:t>
      </w:r>
      <w:r w:rsidR="00D56458" w:rsidRPr="005B3582">
        <w:rPr>
          <w:rFonts w:ascii="Arial Narrow" w:eastAsia="Times New Roman" w:hAnsi="Arial Narrow" w:cs="Arial"/>
          <w:b/>
          <w:sz w:val="24"/>
          <w:szCs w:val="24"/>
        </w:rPr>
        <w:t>____________________________________________Student</w:t>
      </w:r>
      <w:r w:rsidRPr="005B3582">
        <w:rPr>
          <w:rFonts w:ascii="Arial Narrow" w:eastAsia="Times New Roman" w:hAnsi="Arial Narrow" w:cs="Arial"/>
          <w:b/>
          <w:sz w:val="24"/>
          <w:szCs w:val="24"/>
        </w:rPr>
        <w:t>ID#:</w:t>
      </w:r>
      <w:r w:rsidR="00D56458" w:rsidRPr="005B3582">
        <w:rPr>
          <w:rFonts w:ascii="Arial Narrow" w:eastAsia="Times New Roman" w:hAnsi="Arial Narrow" w:cs="Arial"/>
          <w:b/>
          <w:sz w:val="24"/>
          <w:szCs w:val="24"/>
          <w:u w:val="single"/>
        </w:rPr>
        <w:t>_________________</w:t>
      </w:r>
    </w:p>
    <w:p w:rsidR="00153F89" w:rsidRPr="005B3582" w:rsidRDefault="00153F89" w:rsidP="00153F8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</w:p>
    <w:p w:rsidR="001A4BDC" w:rsidRPr="005B3582" w:rsidRDefault="00153F89" w:rsidP="001A4BD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</w:rPr>
      </w:pPr>
      <w:r w:rsidRPr="005B3582">
        <w:rPr>
          <w:rFonts w:ascii="Arial Narrow" w:eastAsia="Times New Roman" w:hAnsi="Arial Narrow" w:cs="Arial"/>
          <w:b/>
          <w:sz w:val="24"/>
          <w:szCs w:val="24"/>
        </w:rPr>
        <w:t>Signature</w:t>
      </w:r>
      <w:r w:rsidR="00C4267D" w:rsidRPr="005B3582">
        <w:rPr>
          <w:rFonts w:ascii="Arial Narrow" w:eastAsia="Times New Roman" w:hAnsi="Arial Narrow" w:cs="Arial"/>
          <w:b/>
          <w:sz w:val="24"/>
          <w:szCs w:val="24"/>
        </w:rPr>
        <w:t>:</w:t>
      </w:r>
      <w:r w:rsidR="00C4267D" w:rsidRPr="005B3582">
        <w:rPr>
          <w:rFonts w:ascii="Arial Narrow" w:eastAsia="Times New Roman" w:hAnsi="Arial Narrow" w:cs="Arial"/>
          <w:b/>
          <w:sz w:val="24"/>
          <w:szCs w:val="24"/>
          <w:u w:val="single"/>
        </w:rPr>
        <w:t xml:space="preserve"> _</w:t>
      </w:r>
      <w:r w:rsidR="001A4BDC" w:rsidRPr="005B3582">
        <w:rPr>
          <w:rFonts w:ascii="Arial Narrow" w:eastAsia="Times New Roman" w:hAnsi="Arial Narrow" w:cs="Arial"/>
          <w:b/>
          <w:sz w:val="24"/>
          <w:szCs w:val="24"/>
          <w:u w:val="single"/>
        </w:rPr>
        <w:t>____________</w:t>
      </w:r>
      <w:r w:rsidR="00D56458" w:rsidRPr="005B3582">
        <w:rPr>
          <w:rFonts w:ascii="Arial Narrow" w:eastAsia="Times New Roman" w:hAnsi="Arial Narrow" w:cs="Arial"/>
          <w:b/>
          <w:sz w:val="24"/>
          <w:szCs w:val="24"/>
          <w:u w:val="single"/>
        </w:rPr>
        <w:t>______________________________</w:t>
      </w:r>
      <w:r w:rsidR="00D56458" w:rsidRPr="005B3582">
        <w:rPr>
          <w:rFonts w:ascii="Arial Narrow" w:eastAsia="Times New Roman" w:hAnsi="Arial Narrow" w:cs="Arial"/>
          <w:b/>
          <w:sz w:val="24"/>
          <w:szCs w:val="24"/>
        </w:rPr>
        <w:t>Phone</w:t>
      </w:r>
      <w:r w:rsidRPr="005B3582">
        <w:rPr>
          <w:rFonts w:ascii="Arial Narrow" w:eastAsia="Times New Roman" w:hAnsi="Arial Narrow" w:cs="Arial"/>
          <w:b/>
          <w:sz w:val="24"/>
          <w:szCs w:val="24"/>
        </w:rPr>
        <w:t>#:</w:t>
      </w:r>
      <w:r w:rsidR="00D56458" w:rsidRPr="005B3582">
        <w:rPr>
          <w:rFonts w:ascii="Arial Narrow" w:eastAsia="Times New Roman" w:hAnsi="Arial Narrow" w:cs="Arial"/>
          <w:b/>
          <w:sz w:val="24"/>
          <w:szCs w:val="24"/>
          <w:u w:val="single"/>
        </w:rPr>
        <w:t>___________________</w:t>
      </w:r>
    </w:p>
    <w:p w:rsidR="00D56458" w:rsidRPr="005B3582" w:rsidRDefault="00D56458" w:rsidP="001A4BD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</w:rPr>
      </w:pPr>
    </w:p>
    <w:p w:rsidR="00C4267D" w:rsidRPr="005B3582" w:rsidRDefault="00C4267D" w:rsidP="001A4BD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</w:rPr>
      </w:pPr>
    </w:p>
    <w:p w:rsidR="00032F08" w:rsidRPr="005B3582" w:rsidRDefault="00032F08" w:rsidP="00032F0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7D6DAE" w:rsidRPr="005B3582" w:rsidRDefault="003D255D" w:rsidP="00032F0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5B3582">
        <w:rPr>
          <w:rFonts w:ascii="Arial Narrow" w:eastAsia="Times New Roman" w:hAnsi="Arial Narrow" w:cs="Arial"/>
          <w:b/>
          <w:sz w:val="24"/>
          <w:szCs w:val="24"/>
        </w:rPr>
        <w:t>Return this form to the Office of Financial Aid.  Awards will be sent in June and July.</w:t>
      </w:r>
    </w:p>
    <w:p w:rsidR="00DD2E04" w:rsidRPr="005B3582" w:rsidRDefault="00DD2E04" w:rsidP="00DD2E04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</w:rPr>
      </w:pPr>
      <w:r w:rsidRPr="005B3582">
        <w:rPr>
          <w:rFonts w:ascii="Arial Narrow" w:eastAsia="Times New Roman" w:hAnsi="Arial Narrow" w:cs="Arial"/>
          <w:b/>
          <w:sz w:val="24"/>
          <w:szCs w:val="24"/>
          <w:u w:val="single"/>
        </w:rPr>
        <w:t>During peak periods, it can take up to seven</w:t>
      </w:r>
      <w:r w:rsidR="00005A11" w:rsidRPr="005B3582">
        <w:rPr>
          <w:rFonts w:ascii="Arial Narrow" w:eastAsia="Times New Roman" w:hAnsi="Arial Narrow" w:cs="Arial"/>
          <w:b/>
          <w:sz w:val="24"/>
          <w:szCs w:val="24"/>
          <w:u w:val="single"/>
        </w:rPr>
        <w:t xml:space="preserve"> to ten</w:t>
      </w:r>
      <w:r w:rsidRPr="005B3582">
        <w:rPr>
          <w:rFonts w:ascii="Arial Narrow" w:eastAsia="Times New Roman" w:hAnsi="Arial Narrow" w:cs="Arial"/>
          <w:b/>
          <w:sz w:val="24"/>
          <w:szCs w:val="24"/>
          <w:u w:val="single"/>
        </w:rPr>
        <w:t xml:space="preserve"> days to process this form.</w:t>
      </w:r>
    </w:p>
    <w:p w:rsidR="004D5319" w:rsidRDefault="004D5319" w:rsidP="004D531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</w:rPr>
      </w:pPr>
    </w:p>
    <w:p w:rsidR="00DD4962" w:rsidRPr="005B3582" w:rsidRDefault="00DD2E04" w:rsidP="004D5319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</w:rPr>
      </w:pPr>
      <w:r w:rsidRPr="005B3582">
        <w:rPr>
          <w:rFonts w:ascii="Arial Narrow" w:hAnsi="Arial Narrow" w:cs="Arial"/>
          <w:b/>
          <w:sz w:val="16"/>
          <w:szCs w:val="16"/>
        </w:rPr>
        <w:t xml:space="preserve">Financial Aid Office Use Only:  Full Time     Part Time     Mass </w:t>
      </w:r>
      <w:proofErr w:type="spellStart"/>
      <w:r w:rsidRPr="005B3582">
        <w:rPr>
          <w:rFonts w:ascii="Arial Narrow" w:hAnsi="Arial Narrow" w:cs="Arial"/>
          <w:b/>
          <w:sz w:val="16"/>
          <w:szCs w:val="16"/>
        </w:rPr>
        <w:t>Grant__</w:t>
      </w:r>
      <w:r w:rsidR="00AE52EC" w:rsidRPr="005B3582">
        <w:rPr>
          <w:rFonts w:ascii="Arial Narrow" w:hAnsi="Arial Narrow" w:cs="Times New Roman"/>
          <w:b/>
          <w:sz w:val="16"/>
          <w:szCs w:val="16"/>
        </w:rPr>
        <w:t>__Yes____No</w:t>
      </w:r>
      <w:proofErr w:type="spellEnd"/>
    </w:p>
    <w:p w:rsidR="004D5319" w:rsidRDefault="004D5319" w:rsidP="005B3582">
      <w:pPr>
        <w:spacing w:after="0" w:line="240" w:lineRule="auto"/>
        <w:rPr>
          <w:rFonts w:ascii="Arial Narrow" w:hAnsi="Arial Narrow" w:cs="Times New Roman"/>
          <w:b/>
          <w:bCs/>
          <w:sz w:val="28"/>
          <w:szCs w:val="28"/>
          <w:u w:val="single"/>
        </w:rPr>
      </w:pPr>
    </w:p>
    <w:p w:rsidR="009812DA" w:rsidRPr="005B3582" w:rsidRDefault="0052745F" w:rsidP="005B3582">
      <w:pPr>
        <w:spacing w:after="0" w:line="240" w:lineRule="auto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5B3582">
        <w:rPr>
          <w:rFonts w:ascii="Arial Narrow" w:hAnsi="Arial Narrow" w:cs="Times New Roman"/>
          <w:b/>
          <w:bCs/>
          <w:sz w:val="28"/>
          <w:szCs w:val="28"/>
          <w:u w:val="single"/>
        </w:rPr>
        <w:lastRenderedPageBreak/>
        <w:t>CGCE Student Financi</w:t>
      </w:r>
      <w:r w:rsidR="00C46E5D">
        <w:rPr>
          <w:rFonts w:ascii="Arial Narrow" w:hAnsi="Arial Narrow" w:cs="Times New Roman"/>
          <w:b/>
          <w:bCs/>
          <w:sz w:val="28"/>
          <w:szCs w:val="28"/>
          <w:u w:val="single"/>
        </w:rPr>
        <w:t>al Aid Important Information 2020</w:t>
      </w:r>
      <w:r w:rsidRPr="005B3582">
        <w:rPr>
          <w:rFonts w:ascii="Arial Narrow" w:hAnsi="Arial Narrow" w:cs="Times New Roman"/>
          <w:b/>
          <w:bCs/>
          <w:sz w:val="28"/>
          <w:szCs w:val="28"/>
          <w:u w:val="single"/>
        </w:rPr>
        <w:t>-20</w:t>
      </w:r>
      <w:r w:rsidR="00793018" w:rsidRPr="005B3582">
        <w:rPr>
          <w:rFonts w:ascii="Arial Narrow" w:hAnsi="Arial Narrow" w:cs="Times New Roman"/>
          <w:b/>
          <w:bCs/>
          <w:sz w:val="28"/>
          <w:szCs w:val="28"/>
          <w:u w:val="single"/>
        </w:rPr>
        <w:t>2</w:t>
      </w:r>
      <w:r w:rsidR="00C46E5D">
        <w:rPr>
          <w:rFonts w:ascii="Arial Narrow" w:hAnsi="Arial Narrow" w:cs="Times New Roman"/>
          <w:b/>
          <w:bCs/>
          <w:sz w:val="28"/>
          <w:szCs w:val="28"/>
          <w:u w:val="single"/>
        </w:rPr>
        <w:t>1</w:t>
      </w:r>
      <w:r w:rsidRPr="005B3582">
        <w:rPr>
          <w:rFonts w:ascii="Arial Narrow" w:hAnsi="Arial Narrow" w:cs="Times New Roman"/>
          <w:b/>
          <w:bCs/>
          <w:sz w:val="28"/>
          <w:szCs w:val="28"/>
          <w:u w:val="single"/>
        </w:rPr>
        <w:t>:</w:t>
      </w:r>
    </w:p>
    <w:p w:rsidR="0052745F" w:rsidRPr="005B3582" w:rsidRDefault="0052745F" w:rsidP="00CC2355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9812DA" w:rsidRPr="005B3582" w:rsidRDefault="0052745F" w:rsidP="0052745F">
      <w:pPr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B3582">
        <w:rPr>
          <w:rFonts w:ascii="Arial Narrow" w:hAnsi="Arial Narrow" w:cs="Times New Roman"/>
          <w:sz w:val="24"/>
          <w:szCs w:val="24"/>
        </w:rPr>
        <w:t xml:space="preserve">For all </w:t>
      </w:r>
      <w:r w:rsidR="00D56458" w:rsidRPr="005B3582">
        <w:rPr>
          <w:rFonts w:ascii="Arial Narrow" w:hAnsi="Arial Narrow" w:cs="Times New Roman"/>
          <w:sz w:val="24"/>
          <w:szCs w:val="24"/>
        </w:rPr>
        <w:t xml:space="preserve">Federal Direct </w:t>
      </w:r>
      <w:r w:rsidRPr="005B3582">
        <w:rPr>
          <w:rFonts w:ascii="Arial Narrow" w:hAnsi="Arial Narrow" w:cs="Times New Roman"/>
          <w:sz w:val="24"/>
          <w:szCs w:val="24"/>
        </w:rPr>
        <w:t>loans, and</w:t>
      </w:r>
      <w:r w:rsidRPr="005B3582">
        <w:rPr>
          <w:rFonts w:ascii="Arial Narrow" w:hAnsi="Arial Narrow" w:cs="Times New Roman"/>
          <w:b/>
          <w:sz w:val="24"/>
          <w:szCs w:val="24"/>
          <w:u w:val="single"/>
        </w:rPr>
        <w:t xml:space="preserve"> most</w:t>
      </w:r>
      <w:r w:rsidRPr="005B3582">
        <w:rPr>
          <w:rFonts w:ascii="Arial Narrow" w:hAnsi="Arial Narrow" w:cs="Times New Roman"/>
          <w:sz w:val="24"/>
          <w:szCs w:val="24"/>
        </w:rPr>
        <w:t xml:space="preserve"> other forms of financial aid, you must be enrolled at least half-time</w:t>
      </w:r>
      <w:r w:rsidR="00D56458" w:rsidRPr="005B3582">
        <w:rPr>
          <w:rFonts w:ascii="Arial Narrow" w:hAnsi="Arial Narrow" w:cs="Times New Roman"/>
          <w:sz w:val="24"/>
          <w:szCs w:val="24"/>
        </w:rPr>
        <w:t xml:space="preserve">.  For undergraduate students, half-time is defined as </w:t>
      </w:r>
      <w:r w:rsidRPr="005B3582">
        <w:rPr>
          <w:rFonts w:ascii="Arial Narrow" w:hAnsi="Arial Narrow" w:cs="Times New Roman"/>
          <w:sz w:val="24"/>
          <w:szCs w:val="24"/>
        </w:rPr>
        <w:t>6 credit h</w:t>
      </w:r>
      <w:r w:rsidR="00D56458" w:rsidRPr="005B3582">
        <w:rPr>
          <w:rFonts w:ascii="Arial Narrow" w:hAnsi="Arial Narrow" w:cs="Times New Roman"/>
          <w:sz w:val="24"/>
          <w:szCs w:val="24"/>
        </w:rPr>
        <w:t>ours.</w:t>
      </w:r>
    </w:p>
    <w:p w:rsidR="0052745F" w:rsidRPr="005B3582" w:rsidRDefault="0052745F" w:rsidP="0052745F">
      <w:pPr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B3582">
        <w:rPr>
          <w:rFonts w:ascii="Arial Narrow" w:hAnsi="Arial Narrow" w:cs="Times New Roman"/>
          <w:sz w:val="24"/>
          <w:szCs w:val="24"/>
        </w:rPr>
        <w:t>For returning students, you must be in good academic standing and making</w:t>
      </w:r>
      <w:r w:rsidR="00D56458" w:rsidRPr="005B3582">
        <w:rPr>
          <w:rFonts w:ascii="Arial Narrow" w:hAnsi="Arial Narrow" w:cs="Times New Roman"/>
          <w:sz w:val="24"/>
          <w:szCs w:val="24"/>
        </w:rPr>
        <w:t xml:space="preserve"> Satisfactory Academic Progress (successful completion of at least 75% of all attempted credits).</w:t>
      </w:r>
    </w:p>
    <w:p w:rsidR="0052745F" w:rsidRPr="005B3582" w:rsidRDefault="00A65F0C" w:rsidP="0052745F">
      <w:pPr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B3582">
        <w:rPr>
          <w:rFonts w:ascii="Arial Narrow" w:hAnsi="Arial Narrow" w:cs="Times New Roman"/>
          <w:sz w:val="24"/>
          <w:szCs w:val="24"/>
        </w:rPr>
        <w:t xml:space="preserve">Your financial aid award will be based on how many credits you indicate on this form.  </w:t>
      </w:r>
    </w:p>
    <w:p w:rsidR="00646126" w:rsidRPr="005B3582" w:rsidRDefault="00E826FB" w:rsidP="0052745F">
      <w:pPr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B3582">
        <w:rPr>
          <w:rFonts w:ascii="Arial Narrow" w:hAnsi="Arial Narrow" w:cs="Times New Roman"/>
          <w:sz w:val="24"/>
          <w:szCs w:val="24"/>
        </w:rPr>
        <w:t xml:space="preserve">After add/drop, </w:t>
      </w:r>
      <w:r w:rsidR="00A65F0C" w:rsidRPr="005B3582">
        <w:rPr>
          <w:rFonts w:ascii="Arial Narrow" w:hAnsi="Arial Narrow" w:cs="Times New Roman"/>
          <w:sz w:val="24"/>
          <w:szCs w:val="24"/>
        </w:rPr>
        <w:t>any reducti</w:t>
      </w:r>
      <w:r w:rsidR="0052745F" w:rsidRPr="005B3582">
        <w:rPr>
          <w:rFonts w:ascii="Arial Narrow" w:hAnsi="Arial Narrow" w:cs="Times New Roman"/>
          <w:sz w:val="24"/>
          <w:szCs w:val="24"/>
        </w:rPr>
        <w:t xml:space="preserve">on in actual registered credits </w:t>
      </w:r>
      <w:r w:rsidR="00646126" w:rsidRPr="005B3582">
        <w:rPr>
          <w:rFonts w:ascii="Arial Narrow" w:hAnsi="Arial Narrow" w:cs="Times New Roman"/>
          <w:sz w:val="24"/>
          <w:szCs w:val="24"/>
        </w:rPr>
        <w:t xml:space="preserve">could </w:t>
      </w:r>
      <w:r w:rsidR="00A65F0C" w:rsidRPr="005B3582">
        <w:rPr>
          <w:rFonts w:ascii="Arial Narrow" w:hAnsi="Arial Narrow" w:cs="Times New Roman"/>
          <w:sz w:val="24"/>
          <w:szCs w:val="24"/>
        </w:rPr>
        <w:t>result in a reduction or loss of aid.</w:t>
      </w:r>
      <w:r w:rsidR="0052745F" w:rsidRPr="005B3582">
        <w:rPr>
          <w:rFonts w:ascii="Arial Narrow" w:hAnsi="Arial Narrow" w:cs="Times New Roman"/>
          <w:sz w:val="24"/>
          <w:szCs w:val="24"/>
        </w:rPr>
        <w:t xml:space="preserve">  </w:t>
      </w:r>
    </w:p>
    <w:p w:rsidR="00A65F0C" w:rsidRPr="005B3582" w:rsidRDefault="00A65F0C" w:rsidP="0052745F">
      <w:pPr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B3582">
        <w:rPr>
          <w:rFonts w:ascii="Arial Narrow" w:hAnsi="Arial Narrow" w:cs="Times New Roman"/>
          <w:sz w:val="24"/>
          <w:szCs w:val="24"/>
        </w:rPr>
        <w:t>No future anticipated enrollment on your part (</w:t>
      </w:r>
      <w:r w:rsidR="00447190" w:rsidRPr="005B3582">
        <w:rPr>
          <w:rFonts w:ascii="Arial Narrow" w:hAnsi="Arial Narrow" w:cs="Times New Roman"/>
          <w:sz w:val="24"/>
          <w:szCs w:val="24"/>
        </w:rPr>
        <w:t>i.e.</w:t>
      </w:r>
      <w:r w:rsidRPr="005B3582">
        <w:rPr>
          <w:rFonts w:ascii="Arial Narrow" w:hAnsi="Arial Narrow" w:cs="Times New Roman"/>
          <w:sz w:val="24"/>
          <w:szCs w:val="24"/>
        </w:rPr>
        <w:t xml:space="preserve"> </w:t>
      </w:r>
      <w:r w:rsidR="002F367A" w:rsidRPr="005B3582">
        <w:rPr>
          <w:rFonts w:ascii="Arial Narrow" w:hAnsi="Arial Narrow" w:cs="Times New Roman"/>
          <w:sz w:val="24"/>
          <w:szCs w:val="24"/>
        </w:rPr>
        <w:t>i</w:t>
      </w:r>
      <w:r w:rsidRPr="005B3582">
        <w:rPr>
          <w:rFonts w:ascii="Arial Narrow" w:hAnsi="Arial Narrow" w:cs="Times New Roman"/>
          <w:sz w:val="24"/>
          <w:szCs w:val="24"/>
        </w:rPr>
        <w:t>nternships, practicum, independent studies, et</w:t>
      </w:r>
      <w:r w:rsidR="005B10C1" w:rsidRPr="005B3582">
        <w:rPr>
          <w:rFonts w:ascii="Arial Narrow" w:hAnsi="Arial Narrow" w:cs="Times New Roman"/>
          <w:sz w:val="24"/>
          <w:szCs w:val="24"/>
        </w:rPr>
        <w:t xml:space="preserve">c.) will be included if you </w:t>
      </w:r>
      <w:r w:rsidRPr="005B3582">
        <w:rPr>
          <w:rFonts w:ascii="Arial Narrow" w:hAnsi="Arial Narrow" w:cs="Times New Roman"/>
          <w:i/>
          <w:sz w:val="24"/>
          <w:szCs w:val="24"/>
          <w:u w:val="single"/>
        </w:rPr>
        <w:t xml:space="preserve">are not </w:t>
      </w:r>
      <w:r w:rsidRPr="005B3582">
        <w:rPr>
          <w:rFonts w:ascii="Arial Narrow" w:hAnsi="Arial Narrow" w:cs="Times New Roman"/>
          <w:sz w:val="24"/>
          <w:szCs w:val="24"/>
        </w:rPr>
        <w:t>officially registered.</w:t>
      </w:r>
    </w:p>
    <w:p w:rsidR="007D6DAE" w:rsidRPr="005B3582" w:rsidRDefault="007D6DAE" w:rsidP="007D6DAE">
      <w:pPr>
        <w:spacing w:after="0" w:line="240" w:lineRule="auto"/>
        <w:ind w:left="720"/>
        <w:jc w:val="center"/>
        <w:rPr>
          <w:rFonts w:ascii="Arial Narrow" w:hAnsi="Arial Narrow" w:cs="Times New Roman"/>
          <w:sz w:val="24"/>
          <w:szCs w:val="24"/>
        </w:rPr>
      </w:pPr>
    </w:p>
    <w:p w:rsidR="007D6DAE" w:rsidRPr="005B3582" w:rsidRDefault="007D6DAE" w:rsidP="007D6DAE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5B3582">
        <w:rPr>
          <w:rFonts w:ascii="Arial Narrow" w:hAnsi="Arial Narrow" w:cs="Times New Roman"/>
          <w:b/>
          <w:sz w:val="28"/>
          <w:szCs w:val="28"/>
          <w:u w:val="single"/>
        </w:rPr>
        <w:t>Owl Bucks</w:t>
      </w:r>
      <w:r w:rsidR="00C4267D" w:rsidRPr="005B3582">
        <w:rPr>
          <w:rFonts w:ascii="Arial Narrow" w:hAnsi="Arial Narrow" w:cs="Times New Roman"/>
          <w:b/>
          <w:sz w:val="28"/>
          <w:szCs w:val="28"/>
          <w:u w:val="single"/>
        </w:rPr>
        <w:t>, Book Money</w:t>
      </w:r>
      <w:r w:rsidRPr="005B3582">
        <w:rPr>
          <w:rFonts w:ascii="Arial Narrow" w:hAnsi="Arial Narrow" w:cs="Times New Roman"/>
          <w:b/>
          <w:sz w:val="28"/>
          <w:szCs w:val="28"/>
          <w:u w:val="single"/>
        </w:rPr>
        <w:t xml:space="preserve"> &amp; Refunds:</w:t>
      </w:r>
    </w:p>
    <w:p w:rsidR="007D6DAE" w:rsidRPr="005B3582" w:rsidRDefault="007D6DAE" w:rsidP="007D6DA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4267D" w:rsidRPr="005B3582" w:rsidRDefault="00C4267D" w:rsidP="00C4267D">
      <w:pPr>
        <w:rPr>
          <w:rFonts w:ascii="Arial Narrow" w:hAnsi="Arial Narrow"/>
          <w:b/>
          <w:bCs/>
          <w:sz w:val="24"/>
          <w:szCs w:val="24"/>
        </w:rPr>
      </w:pPr>
      <w:r w:rsidRPr="005B3582">
        <w:rPr>
          <w:rFonts w:ascii="Arial Narrow" w:hAnsi="Arial Narrow"/>
          <w:b/>
          <w:bCs/>
          <w:sz w:val="24"/>
          <w:szCs w:val="24"/>
        </w:rPr>
        <w:t xml:space="preserve">If you have requested additional </w:t>
      </w:r>
      <w:r w:rsidR="00646126" w:rsidRPr="005B3582">
        <w:rPr>
          <w:rFonts w:ascii="Arial Narrow" w:hAnsi="Arial Narrow"/>
          <w:b/>
          <w:bCs/>
          <w:sz w:val="24"/>
          <w:szCs w:val="24"/>
        </w:rPr>
        <w:t xml:space="preserve">funds </w:t>
      </w:r>
      <w:r w:rsidRPr="005B3582">
        <w:rPr>
          <w:rFonts w:ascii="Arial Narrow" w:hAnsi="Arial Narrow"/>
          <w:b/>
          <w:bCs/>
          <w:sz w:val="24"/>
          <w:szCs w:val="24"/>
        </w:rPr>
        <w:t>beyond your direct costs, for books or living expenses, you have a few ways to access the funds.</w:t>
      </w:r>
    </w:p>
    <w:p w:rsidR="00C4267D" w:rsidRPr="005B3582" w:rsidRDefault="00CC2355" w:rsidP="00CC2355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5B3582">
        <w:rPr>
          <w:rFonts w:ascii="Arial Narrow" w:eastAsia="Times New Roman" w:hAnsi="Arial Narrow"/>
          <w:sz w:val="24"/>
          <w:szCs w:val="24"/>
        </w:rPr>
        <w:t xml:space="preserve">Westfield State </w:t>
      </w:r>
      <w:r w:rsidR="008F6EE4" w:rsidRPr="005B3582">
        <w:rPr>
          <w:rFonts w:ascii="Arial Narrow" w:eastAsia="Times New Roman" w:hAnsi="Arial Narrow"/>
          <w:sz w:val="24"/>
          <w:szCs w:val="24"/>
        </w:rPr>
        <w:t>University</w:t>
      </w:r>
      <w:r w:rsidRPr="005B3582">
        <w:rPr>
          <w:rFonts w:ascii="Arial Narrow" w:eastAsia="Times New Roman" w:hAnsi="Arial Narrow"/>
          <w:sz w:val="24"/>
          <w:szCs w:val="24"/>
        </w:rPr>
        <w:t xml:space="preserve"> does not issue bookstore vouchers.  However, y</w:t>
      </w:r>
      <w:r w:rsidR="00C4267D" w:rsidRPr="005B3582">
        <w:rPr>
          <w:rFonts w:ascii="Arial Narrow" w:eastAsia="Times New Roman" w:hAnsi="Arial Narrow"/>
          <w:sz w:val="24"/>
          <w:szCs w:val="24"/>
        </w:rPr>
        <w:t xml:space="preserve">ou can move some or all of the money to your “Owl Bucks” account.  </w:t>
      </w:r>
      <w:r w:rsidR="00C4267D" w:rsidRPr="005B3582">
        <w:rPr>
          <w:rFonts w:ascii="Arial Narrow" w:eastAsia="Times New Roman" w:hAnsi="Arial Narrow"/>
          <w:b/>
          <w:sz w:val="24"/>
          <w:szCs w:val="24"/>
        </w:rPr>
        <w:t xml:space="preserve">Owl Bucks can be used at the </w:t>
      </w:r>
      <w:r w:rsidR="00C4267D" w:rsidRPr="005B3582">
        <w:rPr>
          <w:rFonts w:ascii="Arial Narrow" w:eastAsia="Times New Roman" w:hAnsi="Arial Narrow"/>
          <w:b/>
          <w:sz w:val="24"/>
          <w:szCs w:val="24"/>
          <w:u w:val="single"/>
        </w:rPr>
        <w:t>campus bookstore</w:t>
      </w:r>
      <w:r w:rsidR="00C4267D" w:rsidRPr="005B3582">
        <w:rPr>
          <w:rFonts w:ascii="Arial Narrow" w:eastAsia="Times New Roman" w:hAnsi="Arial Narrow"/>
          <w:sz w:val="24"/>
          <w:szCs w:val="24"/>
        </w:rPr>
        <w:t xml:space="preserve"> as well as several local businesses:  </w:t>
      </w:r>
      <w:hyperlink r:id="rId10" w:history="1">
        <w:r w:rsidR="00C4267D" w:rsidRPr="005B3582">
          <w:rPr>
            <w:rStyle w:val="Hyperlink"/>
            <w:rFonts w:ascii="Arial Narrow" w:eastAsia="Times New Roman" w:hAnsi="Arial Narrow"/>
            <w:color w:val="auto"/>
            <w:sz w:val="24"/>
            <w:szCs w:val="24"/>
          </w:rPr>
          <w:t>http://owlbucks.ugrydnetwork.com/</w:t>
        </w:r>
      </w:hyperlink>
      <w:r w:rsidR="00C4267D" w:rsidRPr="005B3582">
        <w:rPr>
          <w:rFonts w:ascii="Arial Narrow" w:eastAsia="Times New Roman" w:hAnsi="Arial Narrow"/>
          <w:sz w:val="24"/>
          <w:szCs w:val="24"/>
        </w:rPr>
        <w:t xml:space="preserve"> .  Owl bucks are loaded onto your student ID.</w:t>
      </w:r>
      <w:r w:rsidRPr="005B3582">
        <w:rPr>
          <w:rFonts w:ascii="Arial Narrow" w:eastAsia="Times New Roman" w:hAnsi="Arial Narrow"/>
          <w:sz w:val="24"/>
          <w:szCs w:val="24"/>
        </w:rPr>
        <w:t xml:space="preserve">  Books can also be purchased using Owl Bucks through the </w:t>
      </w:r>
      <w:r w:rsidRPr="005B3582">
        <w:rPr>
          <w:rFonts w:ascii="Arial Narrow" w:eastAsia="Times New Roman" w:hAnsi="Arial Narrow"/>
          <w:sz w:val="24"/>
          <w:szCs w:val="24"/>
          <w:u w:val="single"/>
        </w:rPr>
        <w:t>campus bookstore</w:t>
      </w:r>
      <w:r w:rsidRPr="005B3582">
        <w:rPr>
          <w:rFonts w:ascii="Arial Narrow" w:eastAsia="Times New Roman" w:hAnsi="Arial Narrow"/>
          <w:sz w:val="24"/>
          <w:szCs w:val="24"/>
        </w:rPr>
        <w:t xml:space="preserve"> online.  Moving funds to Owl Bucks is optional.</w:t>
      </w:r>
    </w:p>
    <w:p w:rsidR="00CC2355" w:rsidRPr="005B3582" w:rsidRDefault="00CC2355" w:rsidP="00CC2355">
      <w:pPr>
        <w:spacing w:after="0" w:line="240" w:lineRule="auto"/>
        <w:ind w:left="720"/>
        <w:rPr>
          <w:rFonts w:ascii="Arial Narrow" w:eastAsia="Times New Roman" w:hAnsi="Arial Narrow"/>
          <w:sz w:val="24"/>
          <w:szCs w:val="24"/>
        </w:rPr>
      </w:pPr>
    </w:p>
    <w:p w:rsidR="007D6DAE" w:rsidRPr="005B3582" w:rsidRDefault="00CC2355" w:rsidP="00CC2355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5B3582">
        <w:rPr>
          <w:rFonts w:ascii="Arial Narrow" w:eastAsia="Times New Roman" w:hAnsi="Arial Narrow"/>
          <w:sz w:val="24"/>
          <w:szCs w:val="24"/>
        </w:rPr>
        <w:t xml:space="preserve">Any funds that you do not move to Owl </w:t>
      </w:r>
      <w:r w:rsidR="004D5FFA" w:rsidRPr="005B3582">
        <w:rPr>
          <w:rFonts w:ascii="Arial Narrow" w:eastAsia="Times New Roman" w:hAnsi="Arial Narrow"/>
          <w:sz w:val="24"/>
          <w:szCs w:val="24"/>
        </w:rPr>
        <w:t>Bucks</w:t>
      </w:r>
      <w:r w:rsidRPr="005B3582">
        <w:rPr>
          <w:rFonts w:ascii="Arial Narrow" w:eastAsia="Times New Roman" w:hAnsi="Arial Narrow"/>
          <w:sz w:val="24"/>
          <w:szCs w:val="24"/>
        </w:rPr>
        <w:t xml:space="preserve"> will be refunded to you directly.  Refunds are issued in mid-October and mid-March and are processed by </w:t>
      </w:r>
      <w:proofErr w:type="spellStart"/>
      <w:r w:rsidRPr="005B3582">
        <w:rPr>
          <w:rFonts w:ascii="Arial Narrow" w:eastAsia="Times New Roman" w:hAnsi="Arial Narrow"/>
          <w:sz w:val="24"/>
          <w:szCs w:val="24"/>
        </w:rPr>
        <w:t>BankMobile</w:t>
      </w:r>
      <w:proofErr w:type="spellEnd"/>
      <w:r w:rsidRPr="005B3582">
        <w:rPr>
          <w:rFonts w:ascii="Arial Narrow" w:eastAsia="Times New Roman" w:hAnsi="Arial Narrow"/>
          <w:sz w:val="24"/>
          <w:szCs w:val="24"/>
        </w:rPr>
        <w:t xml:space="preserve">.  </w:t>
      </w:r>
      <w:proofErr w:type="spellStart"/>
      <w:r w:rsidRPr="005B3582">
        <w:rPr>
          <w:rFonts w:ascii="Arial Narrow" w:eastAsia="Times New Roman" w:hAnsi="Arial Narrow"/>
          <w:sz w:val="24"/>
          <w:szCs w:val="24"/>
        </w:rPr>
        <w:t>BankMobile</w:t>
      </w:r>
      <w:proofErr w:type="spellEnd"/>
      <w:r w:rsidRPr="005B3582">
        <w:rPr>
          <w:rFonts w:ascii="Arial Narrow" w:eastAsia="Times New Roman" w:hAnsi="Arial Narrow"/>
          <w:sz w:val="24"/>
          <w:szCs w:val="24"/>
        </w:rPr>
        <w:t xml:space="preserve"> will contact you to set-up a refund preference.</w:t>
      </w:r>
    </w:p>
    <w:p w:rsidR="0052745F" w:rsidRPr="005B3582" w:rsidRDefault="0052745F" w:rsidP="007D6DA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52745F" w:rsidRPr="005B3582" w:rsidRDefault="0052745F" w:rsidP="00076BF8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5B3582">
        <w:rPr>
          <w:rFonts w:ascii="Arial Narrow" w:hAnsi="Arial Narrow" w:cs="Times New Roman"/>
          <w:b/>
          <w:sz w:val="28"/>
          <w:szCs w:val="28"/>
          <w:u w:val="single"/>
        </w:rPr>
        <w:t>Winter &amp; Summer:</w:t>
      </w:r>
    </w:p>
    <w:p w:rsidR="0052745F" w:rsidRPr="005B3582" w:rsidRDefault="0052745F" w:rsidP="00076BF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D6DAE" w:rsidRPr="005B3582" w:rsidRDefault="00D56458" w:rsidP="00D56458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5B3582">
        <w:rPr>
          <w:rFonts w:ascii="Arial Narrow" w:hAnsi="Arial Narrow" w:cs="Times New Roman"/>
          <w:b/>
          <w:sz w:val="24"/>
          <w:szCs w:val="24"/>
        </w:rPr>
        <w:t xml:space="preserve">If you have not already used your annual Federal Direct loan </w:t>
      </w:r>
      <w:r w:rsidR="007D6DAE" w:rsidRPr="005B3582">
        <w:rPr>
          <w:rFonts w:ascii="Arial Narrow" w:hAnsi="Arial Narrow" w:cs="Times New Roman"/>
          <w:b/>
          <w:sz w:val="24"/>
          <w:szCs w:val="24"/>
        </w:rPr>
        <w:t xml:space="preserve">limits for your fall and spring enrollment, you </w:t>
      </w:r>
      <w:r w:rsidRPr="005B3582">
        <w:rPr>
          <w:rFonts w:ascii="Arial Narrow" w:hAnsi="Arial Narrow" w:cs="Times New Roman"/>
          <w:b/>
          <w:sz w:val="24"/>
          <w:szCs w:val="24"/>
        </w:rPr>
        <w:t>can request</w:t>
      </w:r>
      <w:r w:rsidR="007D6DAE" w:rsidRPr="005B3582">
        <w:rPr>
          <w:rFonts w:ascii="Arial Narrow" w:hAnsi="Arial Narrow" w:cs="Times New Roman"/>
          <w:b/>
          <w:sz w:val="24"/>
          <w:szCs w:val="24"/>
        </w:rPr>
        <w:t xml:space="preserve"> additional funds be added for winter or summer courses</w:t>
      </w:r>
      <w:r w:rsidR="00C51348" w:rsidRPr="005B3582">
        <w:rPr>
          <w:rFonts w:ascii="Arial Narrow" w:hAnsi="Arial Narrow" w:cs="Times New Roman"/>
          <w:b/>
          <w:sz w:val="24"/>
          <w:szCs w:val="24"/>
        </w:rPr>
        <w:t xml:space="preserve"> to your fall and/or spring loan</w:t>
      </w:r>
      <w:r w:rsidR="007D6DAE" w:rsidRPr="005B3582">
        <w:rPr>
          <w:rFonts w:ascii="Arial Narrow" w:hAnsi="Arial Narrow" w:cs="Times New Roman"/>
          <w:b/>
          <w:sz w:val="24"/>
          <w:szCs w:val="24"/>
        </w:rPr>
        <w:t>.  Winter and summer funds are available based on your eligibility.</w:t>
      </w:r>
    </w:p>
    <w:p w:rsidR="007D6DAE" w:rsidRPr="005B3582" w:rsidRDefault="007D6DAE" w:rsidP="00D5645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D6DAE" w:rsidRPr="005B3582" w:rsidRDefault="00646126" w:rsidP="00D56458">
      <w:pPr>
        <w:spacing w:after="0" w:line="240" w:lineRule="auto"/>
        <w:rPr>
          <w:rFonts w:ascii="Arial Narrow" w:hAnsi="Arial Narrow" w:cs="Times New Roman"/>
          <w:sz w:val="24"/>
          <w:szCs w:val="24"/>
          <w:u w:val="single"/>
        </w:rPr>
      </w:pPr>
      <w:r w:rsidRPr="005B3582">
        <w:rPr>
          <w:rFonts w:ascii="Arial Narrow" w:hAnsi="Arial Narrow" w:cs="Times New Roman"/>
          <w:sz w:val="24"/>
          <w:szCs w:val="24"/>
          <w:u w:val="single"/>
        </w:rPr>
        <w:t>Direct Loan Options:</w:t>
      </w:r>
    </w:p>
    <w:p w:rsidR="007D6DAE" w:rsidRPr="005B3582" w:rsidRDefault="007D6DAE" w:rsidP="00D56458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52745F" w:rsidRPr="005B3582" w:rsidRDefault="007D6DAE" w:rsidP="007D6DAE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5B3582">
        <w:rPr>
          <w:rFonts w:ascii="Arial Narrow" w:hAnsi="Arial Narrow"/>
          <w:sz w:val="24"/>
          <w:szCs w:val="24"/>
        </w:rPr>
        <w:t xml:space="preserve">If you are taking </w:t>
      </w:r>
      <w:r w:rsidR="00793018" w:rsidRPr="005B3582">
        <w:rPr>
          <w:rFonts w:ascii="Arial Narrow" w:hAnsi="Arial Narrow"/>
          <w:sz w:val="24"/>
          <w:szCs w:val="24"/>
        </w:rPr>
        <w:t>a winter 202</w:t>
      </w:r>
      <w:r w:rsidR="00C46E5D">
        <w:rPr>
          <w:rFonts w:ascii="Arial Narrow" w:hAnsi="Arial Narrow"/>
          <w:sz w:val="24"/>
          <w:szCs w:val="24"/>
        </w:rPr>
        <w:t>1</w:t>
      </w:r>
      <w:r w:rsidRPr="005B3582">
        <w:rPr>
          <w:rFonts w:ascii="Arial Narrow" w:hAnsi="Arial Narrow"/>
          <w:sz w:val="24"/>
          <w:szCs w:val="24"/>
        </w:rPr>
        <w:t xml:space="preserve"> or s</w:t>
      </w:r>
      <w:r w:rsidR="0052745F" w:rsidRPr="005B3582">
        <w:rPr>
          <w:rFonts w:ascii="Arial Narrow" w:hAnsi="Arial Narrow"/>
          <w:sz w:val="24"/>
          <w:szCs w:val="24"/>
        </w:rPr>
        <w:t>ummer 20</w:t>
      </w:r>
      <w:r w:rsidR="00793018" w:rsidRPr="005B3582">
        <w:rPr>
          <w:rFonts w:ascii="Arial Narrow" w:hAnsi="Arial Narrow"/>
          <w:sz w:val="24"/>
          <w:szCs w:val="24"/>
        </w:rPr>
        <w:t>2</w:t>
      </w:r>
      <w:r w:rsidR="00C46E5D">
        <w:rPr>
          <w:rFonts w:ascii="Arial Narrow" w:hAnsi="Arial Narrow"/>
          <w:sz w:val="24"/>
          <w:szCs w:val="24"/>
        </w:rPr>
        <w:t>1</w:t>
      </w:r>
      <w:r w:rsidR="0052745F" w:rsidRPr="005B3582">
        <w:rPr>
          <w:rFonts w:ascii="Arial Narrow" w:hAnsi="Arial Narrow"/>
          <w:sz w:val="24"/>
          <w:szCs w:val="24"/>
        </w:rPr>
        <w:t xml:space="preserve"> course, you can </w:t>
      </w:r>
      <w:r w:rsidRPr="005B3582">
        <w:rPr>
          <w:rFonts w:ascii="Arial Narrow" w:hAnsi="Arial Narrow"/>
          <w:sz w:val="24"/>
          <w:szCs w:val="24"/>
        </w:rPr>
        <w:t>request funds on the</w:t>
      </w:r>
      <w:r w:rsidR="00D56458" w:rsidRPr="005B3582">
        <w:rPr>
          <w:rFonts w:ascii="Arial Narrow" w:hAnsi="Arial Narrow"/>
          <w:sz w:val="24"/>
          <w:szCs w:val="24"/>
        </w:rPr>
        <w:t xml:space="preserve"> “Additional Funds Requested” section of this form.  If you indicate your summer or winter enrollment here</w:t>
      </w:r>
      <w:r w:rsidR="0052745F" w:rsidRPr="005B3582">
        <w:rPr>
          <w:rFonts w:ascii="Arial Narrow" w:hAnsi="Arial Narrow"/>
          <w:sz w:val="24"/>
          <w:szCs w:val="24"/>
        </w:rPr>
        <w:t>, funds will be refunde</w:t>
      </w:r>
      <w:r w:rsidRPr="005B3582">
        <w:rPr>
          <w:rFonts w:ascii="Arial Narrow" w:hAnsi="Arial Narrow"/>
          <w:sz w:val="24"/>
          <w:szCs w:val="24"/>
        </w:rPr>
        <w:t xml:space="preserve">d to you </w:t>
      </w:r>
      <w:r w:rsidR="00646126" w:rsidRPr="005B3582">
        <w:rPr>
          <w:rFonts w:ascii="Arial Narrow" w:hAnsi="Arial Narrow"/>
          <w:sz w:val="24"/>
          <w:szCs w:val="24"/>
        </w:rPr>
        <w:t>in mid-October or mid-March.</w:t>
      </w:r>
    </w:p>
    <w:p w:rsidR="007D6DAE" w:rsidRPr="005B3582" w:rsidRDefault="007D6DAE" w:rsidP="007D6DAE">
      <w:pPr>
        <w:pStyle w:val="ListParagraph"/>
        <w:ind w:left="770"/>
        <w:rPr>
          <w:rFonts w:ascii="Arial Narrow" w:hAnsi="Arial Narrow"/>
          <w:sz w:val="24"/>
          <w:szCs w:val="24"/>
        </w:rPr>
      </w:pPr>
    </w:p>
    <w:p w:rsidR="007D6DAE" w:rsidRPr="005B3582" w:rsidRDefault="00646126" w:rsidP="007D6DAE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5B3582">
        <w:rPr>
          <w:rFonts w:ascii="Arial Narrow" w:hAnsi="Arial Narrow"/>
          <w:sz w:val="24"/>
          <w:szCs w:val="24"/>
        </w:rPr>
        <w:t>Y</w:t>
      </w:r>
      <w:r w:rsidR="007D6DAE" w:rsidRPr="005B3582">
        <w:rPr>
          <w:rFonts w:ascii="Arial Narrow" w:hAnsi="Arial Narrow"/>
          <w:sz w:val="24"/>
          <w:szCs w:val="24"/>
        </w:rPr>
        <w:t>ou can</w:t>
      </w:r>
      <w:r w:rsidRPr="005B3582">
        <w:rPr>
          <w:rFonts w:ascii="Arial Narrow" w:hAnsi="Arial Narrow"/>
          <w:sz w:val="24"/>
          <w:szCs w:val="24"/>
        </w:rPr>
        <w:t xml:space="preserve"> also</w:t>
      </w:r>
      <w:r w:rsidR="007D6DAE" w:rsidRPr="005B3582">
        <w:rPr>
          <w:rFonts w:ascii="Arial Narrow" w:hAnsi="Arial Narrow"/>
          <w:sz w:val="24"/>
          <w:szCs w:val="24"/>
        </w:rPr>
        <w:t xml:space="preserve"> contact our office about a week before </w:t>
      </w:r>
      <w:r w:rsidRPr="005B3582">
        <w:rPr>
          <w:rFonts w:ascii="Arial Narrow" w:hAnsi="Arial Narrow"/>
          <w:sz w:val="24"/>
          <w:szCs w:val="24"/>
        </w:rPr>
        <w:t>enrolling in a winter or summer course to request a</w:t>
      </w:r>
      <w:r w:rsidR="00C14975" w:rsidRPr="005B3582">
        <w:rPr>
          <w:rFonts w:ascii="Arial Narrow" w:hAnsi="Arial Narrow"/>
          <w:sz w:val="24"/>
          <w:szCs w:val="24"/>
        </w:rPr>
        <w:t>n increase to your fall 20</w:t>
      </w:r>
      <w:r w:rsidR="00C46E5D">
        <w:rPr>
          <w:rFonts w:ascii="Arial Narrow" w:hAnsi="Arial Narrow"/>
          <w:sz w:val="24"/>
          <w:szCs w:val="24"/>
        </w:rPr>
        <w:t>20</w:t>
      </w:r>
      <w:r w:rsidR="00793018" w:rsidRPr="005B3582">
        <w:rPr>
          <w:rFonts w:ascii="Arial Narrow" w:hAnsi="Arial Narrow"/>
          <w:sz w:val="24"/>
          <w:szCs w:val="24"/>
        </w:rPr>
        <w:t xml:space="preserve"> or spring 202</w:t>
      </w:r>
      <w:r w:rsidR="00C46E5D">
        <w:rPr>
          <w:rFonts w:ascii="Arial Narrow" w:hAnsi="Arial Narrow"/>
          <w:sz w:val="24"/>
          <w:szCs w:val="24"/>
        </w:rPr>
        <w:t>1</w:t>
      </w:r>
      <w:r w:rsidR="00C14975" w:rsidRPr="005B3582">
        <w:rPr>
          <w:rFonts w:ascii="Arial Narrow" w:hAnsi="Arial Narrow"/>
          <w:sz w:val="24"/>
          <w:szCs w:val="24"/>
        </w:rPr>
        <w:t xml:space="preserve"> Federal Direct student loan.  All loan increase requests must be completed by the last </w:t>
      </w:r>
      <w:r w:rsidR="00793018" w:rsidRPr="005B3582">
        <w:rPr>
          <w:rFonts w:ascii="Arial Narrow" w:hAnsi="Arial Narrow"/>
          <w:sz w:val="24"/>
          <w:szCs w:val="24"/>
        </w:rPr>
        <w:t>day of the academic year, May 1</w:t>
      </w:r>
      <w:r w:rsidR="00C46E5D">
        <w:rPr>
          <w:rFonts w:ascii="Arial Narrow" w:hAnsi="Arial Narrow"/>
          <w:sz w:val="24"/>
          <w:szCs w:val="24"/>
        </w:rPr>
        <w:t>0</w:t>
      </w:r>
      <w:r w:rsidR="00C14975" w:rsidRPr="005B3582">
        <w:rPr>
          <w:rFonts w:ascii="Arial Narrow" w:hAnsi="Arial Narrow"/>
          <w:sz w:val="24"/>
          <w:szCs w:val="24"/>
        </w:rPr>
        <w:t xml:space="preserve">, </w:t>
      </w:r>
      <w:r w:rsidR="00793018" w:rsidRPr="005B3582">
        <w:rPr>
          <w:rFonts w:ascii="Arial Narrow" w:hAnsi="Arial Narrow"/>
          <w:sz w:val="24"/>
          <w:szCs w:val="24"/>
        </w:rPr>
        <w:t>202</w:t>
      </w:r>
      <w:r w:rsidR="00C46E5D">
        <w:rPr>
          <w:rFonts w:ascii="Arial Narrow" w:hAnsi="Arial Narrow"/>
          <w:sz w:val="24"/>
          <w:szCs w:val="24"/>
        </w:rPr>
        <w:t>1</w:t>
      </w:r>
      <w:bookmarkStart w:id="0" w:name="_GoBack"/>
      <w:bookmarkEnd w:id="0"/>
      <w:r w:rsidR="00C14975" w:rsidRPr="005B3582">
        <w:rPr>
          <w:rFonts w:ascii="Arial Narrow" w:hAnsi="Arial Narrow"/>
          <w:sz w:val="24"/>
          <w:szCs w:val="24"/>
        </w:rPr>
        <w:t>.</w:t>
      </w:r>
    </w:p>
    <w:p w:rsidR="007D6DAE" w:rsidRPr="00646126" w:rsidRDefault="007D6DAE" w:rsidP="007D6DAE">
      <w:pPr>
        <w:pStyle w:val="ListParagraph"/>
        <w:ind w:left="770"/>
        <w:rPr>
          <w:sz w:val="24"/>
          <w:szCs w:val="24"/>
        </w:rPr>
      </w:pPr>
    </w:p>
    <w:p w:rsidR="00BA772D" w:rsidRPr="00646126" w:rsidRDefault="00BA772D" w:rsidP="005B3582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BA772D" w:rsidRPr="00646126" w:rsidSect="004D5319">
      <w:headerReference w:type="default" r:id="rId11"/>
      <w:pgSz w:w="12240" w:h="15840"/>
      <w:pgMar w:top="1350" w:right="135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DCF" w:rsidRDefault="009A3DCF" w:rsidP="00151557">
      <w:pPr>
        <w:spacing w:after="0" w:line="240" w:lineRule="auto"/>
      </w:pPr>
      <w:r>
        <w:separator/>
      </w:r>
    </w:p>
  </w:endnote>
  <w:endnote w:type="continuationSeparator" w:id="0">
    <w:p w:rsidR="009A3DCF" w:rsidRDefault="009A3DCF" w:rsidP="0015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DCF" w:rsidRDefault="009A3DCF" w:rsidP="00151557">
      <w:pPr>
        <w:spacing w:after="0" w:line="240" w:lineRule="auto"/>
      </w:pPr>
      <w:r>
        <w:separator/>
      </w:r>
    </w:p>
  </w:footnote>
  <w:footnote w:type="continuationSeparator" w:id="0">
    <w:p w:rsidR="009A3DCF" w:rsidRDefault="009A3DCF" w:rsidP="0015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557" w:rsidRDefault="00296B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274EEF" wp14:editId="280BFD12">
              <wp:simplePos x="0" y="0"/>
              <wp:positionH relativeFrom="column">
                <wp:posOffset>4086225</wp:posOffset>
              </wp:positionH>
              <wp:positionV relativeFrom="paragraph">
                <wp:posOffset>-104775</wp:posOffset>
              </wp:positionV>
              <wp:extent cx="1952625" cy="16414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164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351E" w:rsidRDefault="00B0351E" w:rsidP="00B0351E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B0351E" w:rsidRDefault="00B0351E" w:rsidP="00B0351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74E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1.75pt;margin-top:-8.25pt;width:153.75pt;height:1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" filled="f" stroked="f">
              <v:textbox>
                <w:txbxContent>
                  <w:p w:rsidR="00B0351E" w:rsidRDefault="00B0351E" w:rsidP="00B0351E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B0351E" w:rsidRDefault="00B0351E" w:rsidP="00B0351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AE4"/>
    <w:multiLevelType w:val="hybridMultilevel"/>
    <w:tmpl w:val="5BD68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82676"/>
    <w:multiLevelType w:val="hybridMultilevel"/>
    <w:tmpl w:val="6E42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40FAA"/>
    <w:multiLevelType w:val="hybridMultilevel"/>
    <w:tmpl w:val="4C46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D6B49"/>
    <w:multiLevelType w:val="hybridMultilevel"/>
    <w:tmpl w:val="30302E7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6B95BBF"/>
    <w:multiLevelType w:val="hybridMultilevel"/>
    <w:tmpl w:val="0A0E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57"/>
    <w:rsid w:val="00005A11"/>
    <w:rsid w:val="00032F08"/>
    <w:rsid w:val="000534C7"/>
    <w:rsid w:val="00076BF8"/>
    <w:rsid w:val="000F015C"/>
    <w:rsid w:val="00140630"/>
    <w:rsid w:val="00140A14"/>
    <w:rsid w:val="00151557"/>
    <w:rsid w:val="00153F89"/>
    <w:rsid w:val="001A4BDC"/>
    <w:rsid w:val="001A7903"/>
    <w:rsid w:val="00246606"/>
    <w:rsid w:val="00296B46"/>
    <w:rsid w:val="002F367A"/>
    <w:rsid w:val="003118BC"/>
    <w:rsid w:val="003351DD"/>
    <w:rsid w:val="003A2154"/>
    <w:rsid w:val="003D255D"/>
    <w:rsid w:val="003D43CF"/>
    <w:rsid w:val="00437A94"/>
    <w:rsid w:val="00447190"/>
    <w:rsid w:val="00481288"/>
    <w:rsid w:val="004A40AE"/>
    <w:rsid w:val="004D5319"/>
    <w:rsid w:val="004D5D22"/>
    <w:rsid w:val="004D5FFA"/>
    <w:rsid w:val="005270DD"/>
    <w:rsid w:val="0052745F"/>
    <w:rsid w:val="005849D7"/>
    <w:rsid w:val="005B10C1"/>
    <w:rsid w:val="005B3582"/>
    <w:rsid w:val="00643A87"/>
    <w:rsid w:val="00646126"/>
    <w:rsid w:val="00655FB7"/>
    <w:rsid w:val="0071563C"/>
    <w:rsid w:val="00784C06"/>
    <w:rsid w:val="00793018"/>
    <w:rsid w:val="007D6DAE"/>
    <w:rsid w:val="008148D3"/>
    <w:rsid w:val="00840993"/>
    <w:rsid w:val="00847447"/>
    <w:rsid w:val="00884DE7"/>
    <w:rsid w:val="008C38B2"/>
    <w:rsid w:val="008F6EE4"/>
    <w:rsid w:val="00935BDA"/>
    <w:rsid w:val="00937497"/>
    <w:rsid w:val="00947193"/>
    <w:rsid w:val="009703CC"/>
    <w:rsid w:val="009812DA"/>
    <w:rsid w:val="00981873"/>
    <w:rsid w:val="009A3DCF"/>
    <w:rsid w:val="009B701C"/>
    <w:rsid w:val="00A13C46"/>
    <w:rsid w:val="00A31548"/>
    <w:rsid w:val="00A574F6"/>
    <w:rsid w:val="00A65F0C"/>
    <w:rsid w:val="00A936FB"/>
    <w:rsid w:val="00A93983"/>
    <w:rsid w:val="00AE52EC"/>
    <w:rsid w:val="00AF763A"/>
    <w:rsid w:val="00B0351E"/>
    <w:rsid w:val="00B77E0D"/>
    <w:rsid w:val="00BA772D"/>
    <w:rsid w:val="00C14975"/>
    <w:rsid w:val="00C36BF0"/>
    <w:rsid w:val="00C4267D"/>
    <w:rsid w:val="00C46E5D"/>
    <w:rsid w:val="00C51348"/>
    <w:rsid w:val="00CC2355"/>
    <w:rsid w:val="00D05B16"/>
    <w:rsid w:val="00D15D0B"/>
    <w:rsid w:val="00D56458"/>
    <w:rsid w:val="00DD2E04"/>
    <w:rsid w:val="00DD4962"/>
    <w:rsid w:val="00DD79E3"/>
    <w:rsid w:val="00E826FB"/>
    <w:rsid w:val="00EA6C85"/>
    <w:rsid w:val="00F8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3DD00E2F"/>
  <w15:docId w15:val="{0260B2D6-4BE8-4892-912F-58D658EF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5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557"/>
  </w:style>
  <w:style w:type="paragraph" w:styleId="Footer">
    <w:name w:val="footer"/>
    <w:basedOn w:val="Normal"/>
    <w:link w:val="FooterChar"/>
    <w:uiPriority w:val="99"/>
    <w:unhideWhenUsed/>
    <w:rsid w:val="0015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557"/>
  </w:style>
  <w:style w:type="paragraph" w:styleId="BalloonText">
    <w:name w:val="Balloon Text"/>
    <w:basedOn w:val="Normal"/>
    <w:link w:val="BalloonTextChar"/>
    <w:uiPriority w:val="99"/>
    <w:semiHidden/>
    <w:unhideWhenUsed/>
    <w:rsid w:val="0015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63A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9B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wlbucks.ugrydnetwork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ancialaid@westfield.m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943D-58DE-4DAD-9110-EA72865C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State University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Ekstrom, Betty</dc:creator>
  <cp:lastModifiedBy>Ekstrom, Betty</cp:lastModifiedBy>
  <cp:revision>2</cp:revision>
  <cp:lastPrinted>2019-03-20T16:35:00Z</cp:lastPrinted>
  <dcterms:created xsi:type="dcterms:W3CDTF">2019-11-13T14:16:00Z</dcterms:created>
  <dcterms:modified xsi:type="dcterms:W3CDTF">2019-11-13T14:16:00Z</dcterms:modified>
</cp:coreProperties>
</file>