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59" w:rsidRPr="00495F59" w:rsidRDefault="00495F59" w:rsidP="00495F59">
      <w:pPr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162" w:right="2096"/>
        <w:rPr>
          <w:rFonts w:ascii="Arial" w:hAnsi="Arial" w:cs="Arial"/>
          <w:b/>
          <w:bCs/>
          <w:color w:val="005DA4"/>
          <w:sz w:val="36"/>
          <w:szCs w:val="36"/>
        </w:rPr>
      </w:pPr>
      <w:bookmarkStart w:id="0" w:name="Arizona"/>
      <w:bookmarkStart w:id="1" w:name="California"/>
      <w:bookmarkStart w:id="2" w:name="Colorado"/>
      <w:bookmarkStart w:id="3" w:name="Professional_Licensure_and_Certification"/>
      <w:bookmarkEnd w:id="0"/>
      <w:bookmarkEnd w:id="1"/>
      <w:bookmarkEnd w:id="2"/>
      <w:bookmarkEnd w:id="3"/>
      <w:r w:rsidRPr="00495F59">
        <w:rPr>
          <w:rFonts w:ascii="Arial" w:hAnsi="Arial" w:cs="Arial"/>
          <w:b/>
          <w:bCs/>
          <w:color w:val="005DA4"/>
          <w:sz w:val="36"/>
          <w:szCs w:val="36"/>
        </w:rPr>
        <w:t>Professional Licensure and Certification Requirements</w:t>
      </w:r>
    </w:p>
    <w:p w:rsidR="006E6F24" w:rsidRDefault="00495F59" w:rsidP="00495F59">
      <w:pPr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00" w:right="135"/>
        <w:rPr>
          <w:rFonts w:ascii="Arial" w:hAnsi="Arial" w:cs="Arial"/>
          <w:color w:val="1E1E1D"/>
          <w:sz w:val="24"/>
          <w:szCs w:val="24"/>
        </w:rPr>
      </w:pPr>
      <w:r w:rsidRPr="00495F59">
        <w:rPr>
          <w:rFonts w:ascii="Arial" w:hAnsi="Arial" w:cs="Arial"/>
          <w:color w:val="1E1E1D"/>
          <w:sz w:val="24"/>
          <w:szCs w:val="24"/>
        </w:rPr>
        <w:t xml:space="preserve">Professional licensure and certification requirements often vary from state to state. </w:t>
      </w:r>
    </w:p>
    <w:p w:rsidR="006E6F24" w:rsidRDefault="006E6F24" w:rsidP="00495F59">
      <w:pPr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00" w:right="135"/>
        <w:rPr>
          <w:rFonts w:ascii="Arial" w:hAnsi="Arial" w:cs="Arial"/>
          <w:color w:val="1E1E1D"/>
          <w:sz w:val="24"/>
          <w:szCs w:val="24"/>
        </w:rPr>
      </w:pPr>
      <w:r>
        <w:rPr>
          <w:rFonts w:ascii="Arial" w:hAnsi="Arial" w:cs="Arial"/>
          <w:color w:val="1E1E1D"/>
          <w:sz w:val="24"/>
          <w:szCs w:val="24"/>
        </w:rPr>
        <w:t>Licensure and certification in one state does not mean automatic licensure in another.</w:t>
      </w:r>
      <w:bookmarkStart w:id="4" w:name="_GoBack"/>
      <w:bookmarkEnd w:id="4"/>
    </w:p>
    <w:p w:rsidR="00495F59" w:rsidRPr="00495F59" w:rsidRDefault="00495F59" w:rsidP="00495F59">
      <w:pPr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00" w:right="135"/>
        <w:rPr>
          <w:rFonts w:ascii="Arial" w:hAnsi="Arial" w:cs="Arial"/>
          <w:color w:val="1E1E1D"/>
          <w:sz w:val="24"/>
          <w:szCs w:val="24"/>
        </w:rPr>
      </w:pPr>
      <w:r w:rsidRPr="00495F59">
        <w:rPr>
          <w:rFonts w:ascii="Arial" w:hAnsi="Arial" w:cs="Arial"/>
          <w:color w:val="1E1E1D"/>
          <w:sz w:val="24"/>
          <w:szCs w:val="24"/>
        </w:rPr>
        <w:t>At this time, Westfield State cannot confirm if programs meet the prerequisites for professional licensure or certification outside the Commonwealth of Massachusetts. Contact the appropriate state licensing b</w:t>
      </w:r>
      <w:r>
        <w:rPr>
          <w:rFonts w:ascii="Arial" w:hAnsi="Arial" w:cs="Arial"/>
          <w:color w:val="1E1E1D"/>
          <w:sz w:val="24"/>
          <w:szCs w:val="24"/>
        </w:rPr>
        <w:t xml:space="preserve">oard from the state you are </w:t>
      </w:r>
      <w:r w:rsidRPr="00495F59">
        <w:rPr>
          <w:rFonts w:ascii="Arial" w:hAnsi="Arial" w:cs="Arial"/>
          <w:color w:val="1E1E1D"/>
          <w:sz w:val="24"/>
          <w:szCs w:val="24"/>
        </w:rPr>
        <w:t>interested in practicing in.</w:t>
      </w:r>
    </w:p>
    <w:p w:rsidR="00495F59" w:rsidRPr="00495F59" w:rsidRDefault="00495F59" w:rsidP="00495F5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27C77" w:rsidRDefault="00C27C77">
      <w:bookmarkStart w:id="5" w:name="Alaska"/>
      <w:bookmarkStart w:id="6" w:name="Licensing_Agency"/>
      <w:bookmarkStart w:id="7" w:name="Student_Complaint_Information"/>
      <w:bookmarkEnd w:id="5"/>
      <w:bookmarkEnd w:id="6"/>
      <w:bookmarkEnd w:id="7"/>
    </w:p>
    <w:sectPr w:rsidR="00C27C77" w:rsidSect="00495F59">
      <w:pgSz w:w="12240" w:h="15840"/>
      <w:pgMar w:top="1380" w:right="17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59"/>
    <w:rsid w:val="00495F59"/>
    <w:rsid w:val="004A349F"/>
    <w:rsid w:val="006E6F24"/>
    <w:rsid w:val="00C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2CAA"/>
  <w15:chartTrackingRefBased/>
  <w15:docId w15:val="{EBE19192-B9EA-41D8-98A0-403618C7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448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2018-09-25T15:19:00Z</dcterms:created>
  <dcterms:modified xsi:type="dcterms:W3CDTF">2018-09-25T15:20:00Z</dcterms:modified>
</cp:coreProperties>
</file>