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ABE" w:rsidRDefault="008D6ABE" w:rsidP="001044DA">
      <w:bookmarkStart w:id="0" w:name="_GoBack"/>
      <w:bookmarkEnd w:id="0"/>
    </w:p>
    <w:p w:rsidR="001044DA" w:rsidRDefault="001044DA" w:rsidP="001044DA">
      <w:r>
        <w:t>Practice Quiz</w:t>
      </w:r>
    </w:p>
    <w:p w:rsidR="001044DA" w:rsidRPr="00BA0B5E" w:rsidRDefault="001044DA" w:rsidP="001044DA">
      <w:pPr>
        <w:ind w:left="450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Write two fractions equivalent to  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4</m:t>
              </m:r>
            </m:den>
          </m:f>
        </m:oMath>
      </m:oMathPara>
    </w:p>
    <w:p w:rsidR="00BA0B5E" w:rsidRPr="00BA0B5E" w:rsidRDefault="00BA0B5E" w:rsidP="001044DA">
      <w:pPr>
        <w:ind w:left="450"/>
        <w:jc w:val="both"/>
        <w:rPr>
          <w:rFonts w:ascii="Cambria Math" w:eastAsiaTheme="minorEastAsia" w:hAnsi="Cambria Math"/>
          <w:oMath/>
        </w:rPr>
      </w:pPr>
    </w:p>
    <w:p w:rsidR="001044DA" w:rsidRPr="00BA0B5E" w:rsidRDefault="001044DA" w:rsidP="001044DA">
      <w:pPr>
        <w:pStyle w:val="ListParagraph"/>
        <w:ind w:left="810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Add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 xml:space="preserve"> +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</m:oMath>
      </m:oMathPara>
    </w:p>
    <w:p w:rsidR="00BA0B5E" w:rsidRPr="00BA0B5E" w:rsidRDefault="00BA0B5E" w:rsidP="001044DA">
      <w:pPr>
        <w:pStyle w:val="ListParagraph"/>
        <w:ind w:left="810"/>
        <w:jc w:val="both"/>
        <w:rPr>
          <w:rFonts w:ascii="Cambria Math" w:eastAsiaTheme="minorEastAsia" w:hAnsi="Cambria Math"/>
          <w:oMath/>
        </w:rPr>
      </w:pPr>
    </w:p>
    <w:p w:rsidR="001044DA" w:rsidRPr="00BA0B5E" w:rsidRDefault="001044DA" w:rsidP="001044DA">
      <w:pPr>
        <w:ind w:left="450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Subtract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 xml:space="preserve">16 </m:t>
              </m:r>
            </m:den>
          </m:f>
          <m:r>
            <w:rPr>
              <w:rFonts w:ascii="Cambria Math" w:eastAsiaTheme="minorEastAsia" w:hAnsi="Cambria Math"/>
            </w:rPr>
            <m:t xml:space="preserve">  -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:rsidR="00BA0B5E" w:rsidRPr="00BA0B5E" w:rsidRDefault="00BA0B5E" w:rsidP="001044DA">
      <w:pPr>
        <w:ind w:left="450"/>
        <w:jc w:val="both"/>
        <w:rPr>
          <w:rFonts w:ascii="Cambria Math" w:eastAsiaTheme="minorEastAsia" w:hAnsi="Cambria Math"/>
          <w:oMath/>
        </w:rPr>
      </w:pPr>
    </w:p>
    <w:p w:rsidR="001044DA" w:rsidRPr="00BA0B5E" w:rsidRDefault="001044DA" w:rsidP="001044DA">
      <w:pPr>
        <w:pStyle w:val="ListParagraph"/>
        <w:ind w:left="810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Multiply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 xml:space="preserve">  X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</m:t>
              </m:r>
            </m:num>
            <m:den>
              <m:r>
                <w:rPr>
                  <w:rFonts w:ascii="Cambria Math" w:eastAsiaTheme="minorEastAsia" w:hAnsi="Cambria Math"/>
                </w:rPr>
                <m:t>12</m:t>
              </m:r>
            </m:den>
          </m:f>
        </m:oMath>
      </m:oMathPara>
    </w:p>
    <w:p w:rsidR="00BA0B5E" w:rsidRPr="00BA0B5E" w:rsidRDefault="00BA0B5E" w:rsidP="001044DA">
      <w:pPr>
        <w:pStyle w:val="ListParagraph"/>
        <w:ind w:left="810"/>
        <w:jc w:val="both"/>
        <w:rPr>
          <w:rFonts w:ascii="Cambria Math" w:eastAsiaTheme="minorEastAsia" w:hAnsi="Cambria Math"/>
          <w:oMath/>
        </w:rPr>
      </w:pPr>
    </w:p>
    <w:p w:rsidR="001044DA" w:rsidRPr="00BA0B5E" w:rsidRDefault="001044DA" w:rsidP="001044DA">
      <w:pPr>
        <w:ind w:left="450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Divide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   ÷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 xml:space="preserve">   </m:t>
          </m:r>
        </m:oMath>
      </m:oMathPara>
    </w:p>
    <w:p w:rsidR="00BA0B5E" w:rsidRPr="00BA0B5E" w:rsidRDefault="00BA0B5E" w:rsidP="001044DA">
      <w:pPr>
        <w:ind w:left="450"/>
        <w:jc w:val="both"/>
        <w:rPr>
          <w:rFonts w:ascii="Cambria Math" w:eastAsiaTheme="minorEastAsia" w:hAnsi="Cambria Math"/>
          <w:oMath/>
        </w:rPr>
      </w:pPr>
    </w:p>
    <w:p w:rsidR="001044DA" w:rsidRPr="00BA0B5E" w:rsidRDefault="001044DA" w:rsidP="001044DA">
      <w:pPr>
        <w:ind w:left="450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Make mixed number an improper fraction 5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</m:oMath>
      </m:oMathPara>
    </w:p>
    <w:p w:rsidR="00BA0B5E" w:rsidRPr="00BA0B5E" w:rsidRDefault="00BA0B5E" w:rsidP="001044DA">
      <w:pPr>
        <w:ind w:left="450"/>
        <w:jc w:val="both"/>
        <w:rPr>
          <w:rFonts w:ascii="Cambria Math" w:eastAsiaTheme="minorEastAsia" w:hAnsi="Cambria Math"/>
          <w:oMath/>
        </w:rPr>
      </w:pPr>
    </w:p>
    <w:p w:rsidR="001044DA" w:rsidRPr="00BA0B5E" w:rsidRDefault="001044DA" w:rsidP="001044DA">
      <w:pPr>
        <w:ind w:left="450"/>
        <w:jc w:val="both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Make improver fraction a mixed number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47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</m:oMath>
      </m:oMathPara>
    </w:p>
    <w:p w:rsidR="001044DA" w:rsidRPr="001044DA" w:rsidRDefault="001044DA" w:rsidP="001044DA">
      <w:pPr>
        <w:pStyle w:val="ListParagraph"/>
        <w:rPr>
          <w:rFonts w:eastAsiaTheme="minorEastAsia"/>
        </w:rPr>
      </w:pPr>
    </w:p>
    <w:sectPr w:rsidR="001044DA" w:rsidRPr="00104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D6F1C"/>
    <w:multiLevelType w:val="hybridMultilevel"/>
    <w:tmpl w:val="E488E7B2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31"/>
    <w:rsid w:val="001044DA"/>
    <w:rsid w:val="002B3A31"/>
    <w:rsid w:val="008D6ABE"/>
    <w:rsid w:val="00BA0B5E"/>
    <w:rsid w:val="00F5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6AB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A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4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6AB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A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4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Westfield State University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Westfield State University</dc:creator>
  <cp:lastModifiedBy>Westfield State University</cp:lastModifiedBy>
  <cp:revision>1</cp:revision>
  <dcterms:created xsi:type="dcterms:W3CDTF">2011-12-05T15:42:00Z</dcterms:created>
  <dcterms:modified xsi:type="dcterms:W3CDTF">2011-12-05T16:17:00Z</dcterms:modified>
</cp:coreProperties>
</file>