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68" w:rsidRDefault="00BC5368">
      <w:pPr>
        <w:pStyle w:val="BodyA"/>
        <w:spacing w:line="360" w:lineRule="auto"/>
        <w:rPr>
          <w:sz w:val="36"/>
          <w:szCs w:val="36"/>
        </w:rPr>
      </w:pPr>
      <w:bookmarkStart w:id="0" w:name="_GoBack"/>
      <w:bookmarkEnd w:id="0"/>
    </w:p>
    <w:p w:rsidR="00BC5368" w:rsidRDefault="00512D9B">
      <w:pPr>
        <w:pStyle w:val="BodyA"/>
        <w:jc w:val="center"/>
        <w:rPr>
          <w:i/>
          <w:iCs/>
        </w:rPr>
      </w:pPr>
      <w:r>
        <w:rPr>
          <w:sz w:val="36"/>
          <w:szCs w:val="36"/>
          <w:lang w:val="nl-NL"/>
        </w:rPr>
        <w:t>Westfield</w:t>
      </w:r>
      <w:r>
        <w:rPr>
          <w:sz w:val="36"/>
          <w:szCs w:val="36"/>
          <w:lang w:val="fr-FR"/>
        </w:rPr>
        <w:t xml:space="preserve"> State University</w:t>
      </w:r>
      <w:r>
        <w:rPr>
          <w:rFonts w:hAnsi="Times New Roman"/>
          <w:sz w:val="36"/>
          <w:szCs w:val="36"/>
          <w:lang w:val="fr-FR"/>
        </w:rPr>
        <w:t>’</w:t>
      </w:r>
      <w:r>
        <w:rPr>
          <w:sz w:val="36"/>
          <w:szCs w:val="36"/>
          <w:lang w:val="fr-FR"/>
        </w:rPr>
        <w:t xml:space="preserve">s </w:t>
      </w:r>
      <w:r>
        <w:rPr>
          <w:sz w:val="36"/>
          <w:szCs w:val="36"/>
        </w:rPr>
        <w:t>Revolution Against Campus Sexual Assault (WSURACSA)</w:t>
      </w:r>
    </w:p>
    <w:p w:rsidR="00BC5368" w:rsidRDefault="00BC5368">
      <w:pPr>
        <w:pStyle w:val="BodyA"/>
        <w:jc w:val="center"/>
        <w:rPr>
          <w:i/>
          <w:iCs/>
        </w:rPr>
      </w:pPr>
    </w:p>
    <w:p w:rsidR="00BC5368" w:rsidRDefault="00512D9B">
      <w:pPr>
        <w:pStyle w:val="BodyA"/>
        <w:jc w:val="center"/>
        <w:rPr>
          <w:sz w:val="32"/>
          <w:szCs w:val="32"/>
        </w:rPr>
      </w:pPr>
      <w:r>
        <w:rPr>
          <w:sz w:val="32"/>
          <w:szCs w:val="32"/>
          <w:lang w:val="fr-FR"/>
        </w:rPr>
        <w:t>Article I</w:t>
      </w:r>
    </w:p>
    <w:p w:rsidR="00BC5368" w:rsidRDefault="00BC5368">
      <w:pPr>
        <w:pStyle w:val="BodyA"/>
        <w:rPr>
          <w:sz w:val="32"/>
          <w:szCs w:val="32"/>
        </w:rPr>
      </w:pPr>
    </w:p>
    <w:p w:rsidR="00BC5368" w:rsidRDefault="00512D9B">
      <w:pPr>
        <w:pStyle w:val="BodyA"/>
        <w:rPr>
          <w:sz w:val="32"/>
          <w:szCs w:val="32"/>
        </w:rPr>
      </w:pPr>
      <w:r>
        <w:rPr>
          <w:sz w:val="32"/>
          <w:szCs w:val="32"/>
          <w:lang w:val="de-DE"/>
        </w:rPr>
        <w:t>Name:</w:t>
      </w:r>
    </w:p>
    <w:p w:rsidR="00BC5368" w:rsidRDefault="00BC5368">
      <w:pPr>
        <w:pStyle w:val="BodyA"/>
        <w:rPr>
          <w:sz w:val="32"/>
          <w:szCs w:val="32"/>
        </w:rPr>
      </w:pPr>
    </w:p>
    <w:p w:rsidR="00BC5368" w:rsidRDefault="00512D9B">
      <w:pPr>
        <w:pStyle w:val="BodyA"/>
        <w:rPr>
          <w:u w:val="single"/>
        </w:rPr>
      </w:pPr>
      <w:r>
        <w:t>Section 1:</w:t>
      </w:r>
      <w:r>
        <w:tab/>
        <w:t xml:space="preserve">This organization shall be known as the </w:t>
      </w:r>
      <w:r>
        <w:rPr>
          <w:u w:val="single"/>
          <w:lang w:val="nl-NL"/>
        </w:rPr>
        <w:t>Westfield State University</w:t>
      </w:r>
      <w:r>
        <w:rPr>
          <w:rFonts w:ascii="Arial Unicode MS" w:hAnsi="Times New Roman"/>
          <w:u w:val="single"/>
          <w:lang w:val="nl-NL"/>
        </w:rPr>
        <w:t>’</w:t>
      </w:r>
      <w:r>
        <w:rPr>
          <w:u w:val="single"/>
          <w:lang w:val="nl-NL"/>
        </w:rPr>
        <w:t xml:space="preserve">s </w:t>
      </w:r>
      <w:r>
        <w:rPr>
          <w:u w:val="single"/>
        </w:rPr>
        <w:t>Re</w:t>
      </w:r>
      <w:r>
        <w:rPr>
          <w:u w:val="single"/>
        </w:rPr>
        <w:t>v</w:t>
      </w:r>
      <w:r>
        <w:rPr>
          <w:u w:val="single"/>
        </w:rPr>
        <w:t>olution Against Campus Sexual Assault Club</w:t>
      </w:r>
      <w:r w:rsidR="00971ADD">
        <w:t>,</w:t>
      </w:r>
      <w:r w:rsidRPr="00971ADD">
        <w:t xml:space="preserve"> hereby known as Westfield</w:t>
      </w:r>
      <w:r w:rsidRPr="00971ADD">
        <w:rPr>
          <w:rFonts w:ascii="Arial Unicode MS" w:hAnsi="Times New Roman"/>
        </w:rPr>
        <w:t>’</w:t>
      </w:r>
      <w:r w:rsidRPr="00971ADD">
        <w:t>s Revolution.</w:t>
      </w:r>
      <w:r>
        <w:rPr>
          <w:u w:val="single"/>
        </w:rPr>
        <w:t xml:space="preserve"> </w:t>
      </w:r>
    </w:p>
    <w:p w:rsidR="00BC5368" w:rsidRDefault="00512D9B">
      <w:pPr>
        <w:pStyle w:val="BodyA"/>
        <w:rPr>
          <w:b/>
          <w:bCs/>
        </w:rPr>
      </w:pPr>
      <w:r>
        <w:tab/>
      </w:r>
    </w:p>
    <w:p w:rsidR="00BC5368" w:rsidRDefault="00BC5368">
      <w:pPr>
        <w:pStyle w:val="BodyA"/>
        <w:rPr>
          <w:u w:val="single"/>
        </w:rPr>
      </w:pPr>
    </w:p>
    <w:p w:rsidR="00BC5368" w:rsidRDefault="00512D9B">
      <w:pPr>
        <w:pStyle w:val="BodyA"/>
        <w:jc w:val="center"/>
        <w:rPr>
          <w:sz w:val="32"/>
          <w:szCs w:val="32"/>
        </w:rPr>
      </w:pPr>
      <w:r>
        <w:rPr>
          <w:sz w:val="32"/>
          <w:szCs w:val="32"/>
          <w:lang w:val="fr-FR"/>
        </w:rPr>
        <w:t>Article II</w:t>
      </w:r>
    </w:p>
    <w:p w:rsidR="00BC5368" w:rsidRDefault="00BC5368">
      <w:pPr>
        <w:pStyle w:val="BodyA"/>
        <w:jc w:val="center"/>
        <w:rPr>
          <w:sz w:val="32"/>
          <w:szCs w:val="32"/>
        </w:rPr>
      </w:pPr>
    </w:p>
    <w:p w:rsidR="00BC5368" w:rsidRDefault="00512D9B">
      <w:pPr>
        <w:pStyle w:val="BodyA"/>
        <w:rPr>
          <w:sz w:val="32"/>
          <w:szCs w:val="32"/>
        </w:rPr>
      </w:pPr>
      <w:r>
        <w:rPr>
          <w:sz w:val="32"/>
          <w:szCs w:val="32"/>
        </w:rPr>
        <w:t>Purpose:</w:t>
      </w:r>
    </w:p>
    <w:p w:rsidR="00BC5368" w:rsidRDefault="00BC5368">
      <w:pPr>
        <w:pStyle w:val="BodyA"/>
        <w:rPr>
          <w:sz w:val="32"/>
          <w:szCs w:val="32"/>
        </w:rPr>
      </w:pPr>
    </w:p>
    <w:p w:rsidR="00BC5368" w:rsidRDefault="00512D9B" w:rsidP="00971ADD">
      <w:pPr>
        <w:pStyle w:val="BodyA"/>
        <w:ind w:left="1440" w:hanging="1440"/>
      </w:pPr>
      <w:r>
        <w:t>Section 1:</w:t>
      </w:r>
      <w:r w:rsidR="00971ADD">
        <w:tab/>
      </w:r>
      <w:r>
        <w:t>The purpose of Westfield</w:t>
      </w:r>
      <w:r>
        <w:rPr>
          <w:rFonts w:hAnsi="Times New Roman"/>
        </w:rPr>
        <w:t>’</w:t>
      </w:r>
      <w:r>
        <w:t>s Revolution is to inform/educate both men and women at WSU of the ways in which we can minimize sexual misconduct from happening within the university community. We will gain an unde</w:t>
      </w:r>
      <w:r>
        <w:t>r</w:t>
      </w:r>
      <w:r>
        <w:t>standing for the processes to consider if this happens to someone you know or to yourself, convey support, risk reduction education (bystander training/self-defense), fundraise to support other organizations fighting against sexual violence, and take action from sexual misconduct from happening on our campus and let the public know our position through marketing, media, and events.</w:t>
      </w:r>
    </w:p>
    <w:p w:rsidR="00971ADD" w:rsidRDefault="00971ADD" w:rsidP="00971ADD">
      <w:pPr>
        <w:pStyle w:val="BodyA"/>
        <w:ind w:left="1440" w:hanging="1440"/>
      </w:pPr>
    </w:p>
    <w:p w:rsidR="00BC5368" w:rsidRPr="00971ADD" w:rsidRDefault="00512D9B" w:rsidP="00971ADD">
      <w:pPr>
        <w:pStyle w:val="BodyA"/>
        <w:ind w:left="1440" w:hanging="1440"/>
      </w:pPr>
      <w:r>
        <w:t>Section 2:</w:t>
      </w:r>
      <w:r w:rsidR="00971ADD">
        <w:tab/>
      </w:r>
      <w:r>
        <w:t>We want to let our campus know we do not support conduct like this nor do we want any students to feel unsafe. We hope this club will help pr</w:t>
      </w:r>
      <w:r>
        <w:t>e</w:t>
      </w:r>
      <w:r>
        <w:t>vent sexual assault from taking place and provide a safe nonjudgmental environment and provide support for its survivors. This club is promoting social change and gender equality along with the rights of all students at WSU.</w:t>
      </w:r>
    </w:p>
    <w:p w:rsidR="00BC5368" w:rsidRDefault="00BC5368">
      <w:pPr>
        <w:pStyle w:val="BodyA"/>
        <w:rPr>
          <w:b/>
          <w:bCs/>
          <w:color w:val="FF0000"/>
        </w:rPr>
      </w:pPr>
    </w:p>
    <w:p w:rsidR="00BC5368" w:rsidRDefault="00512D9B">
      <w:pPr>
        <w:pStyle w:val="BodyA"/>
        <w:jc w:val="center"/>
        <w:rPr>
          <w:sz w:val="32"/>
          <w:szCs w:val="32"/>
        </w:rPr>
      </w:pPr>
      <w:r>
        <w:rPr>
          <w:sz w:val="32"/>
          <w:szCs w:val="32"/>
          <w:lang w:val="fr-FR"/>
        </w:rPr>
        <w:t>Article III</w:t>
      </w:r>
    </w:p>
    <w:p w:rsidR="00BC5368" w:rsidRDefault="00BC5368">
      <w:pPr>
        <w:pStyle w:val="BodyA"/>
        <w:jc w:val="center"/>
        <w:rPr>
          <w:sz w:val="32"/>
          <w:szCs w:val="32"/>
        </w:rPr>
      </w:pPr>
    </w:p>
    <w:p w:rsidR="00971ADD" w:rsidRDefault="00512D9B">
      <w:pPr>
        <w:pStyle w:val="BodyA"/>
        <w:rPr>
          <w:sz w:val="32"/>
          <w:szCs w:val="32"/>
        </w:rPr>
      </w:pPr>
      <w:r>
        <w:rPr>
          <w:sz w:val="32"/>
          <w:szCs w:val="32"/>
        </w:rPr>
        <w:t>Membership:</w:t>
      </w:r>
    </w:p>
    <w:p w:rsidR="00971ADD" w:rsidRDefault="00971ADD">
      <w:pPr>
        <w:pStyle w:val="BodyA"/>
        <w:rPr>
          <w:sz w:val="32"/>
          <w:szCs w:val="32"/>
        </w:rPr>
      </w:pPr>
    </w:p>
    <w:p w:rsidR="00BC5368" w:rsidRDefault="00512D9B" w:rsidP="00971ADD">
      <w:pPr>
        <w:pStyle w:val="BodyA"/>
        <w:ind w:left="1440" w:hanging="1440"/>
      </w:pPr>
      <w:r>
        <w:t>Section 1:</w:t>
      </w:r>
      <w:r>
        <w:rPr>
          <w:i/>
          <w:iCs/>
        </w:rPr>
        <w:tab/>
      </w:r>
      <w:r>
        <w:t>Membership shall be open to all full-time and part-time undergraduate students of Westfield State University who h</w:t>
      </w:r>
      <w:r w:rsidR="00971ADD">
        <w:t>ave paid their student activ</w:t>
      </w:r>
      <w:r w:rsidR="00971ADD">
        <w:t>i</w:t>
      </w:r>
      <w:r w:rsidR="00971ADD">
        <w:t xml:space="preserve">ties </w:t>
      </w:r>
      <w:r>
        <w:t>fee for the current academic semester.</w:t>
      </w:r>
    </w:p>
    <w:p w:rsidR="00BC5368" w:rsidRDefault="00BC5368">
      <w:pPr>
        <w:pStyle w:val="BodyA"/>
        <w:ind w:left="1440" w:hanging="1440"/>
        <w:rPr>
          <w:i/>
          <w:iCs/>
        </w:rPr>
      </w:pPr>
    </w:p>
    <w:p w:rsidR="00BC5368" w:rsidRDefault="00512D9B">
      <w:pPr>
        <w:pStyle w:val="BodyA"/>
        <w:ind w:left="1440" w:hanging="1440"/>
        <w:rPr>
          <w:i/>
          <w:iCs/>
        </w:rPr>
      </w:pPr>
      <w:r>
        <w:t>Section 2:</w:t>
      </w:r>
      <w:r>
        <w:tab/>
        <w:t xml:space="preserve">Members are considered to be active if they attend and participate in sixty percent (60%) of club meetings and activities. </w:t>
      </w:r>
    </w:p>
    <w:p w:rsidR="00BC5368" w:rsidRDefault="00BC5368">
      <w:pPr>
        <w:pStyle w:val="BodyA"/>
        <w:ind w:left="1440" w:hanging="1440"/>
        <w:rPr>
          <w:i/>
          <w:iCs/>
        </w:rPr>
      </w:pPr>
    </w:p>
    <w:p w:rsidR="00BC5368" w:rsidRDefault="00512D9B">
      <w:pPr>
        <w:pStyle w:val="BodyA"/>
        <w:ind w:left="1440" w:hanging="1440"/>
        <w:jc w:val="center"/>
        <w:rPr>
          <w:sz w:val="32"/>
          <w:szCs w:val="32"/>
        </w:rPr>
      </w:pPr>
      <w:r>
        <w:rPr>
          <w:sz w:val="32"/>
          <w:szCs w:val="32"/>
          <w:lang w:val="fr-FR"/>
        </w:rPr>
        <w:t>Article IV</w:t>
      </w:r>
    </w:p>
    <w:p w:rsidR="00BC5368" w:rsidRDefault="00BC5368">
      <w:pPr>
        <w:pStyle w:val="BodyA"/>
        <w:ind w:left="1440" w:hanging="1440"/>
        <w:rPr>
          <w:b/>
          <w:bCs/>
          <w:sz w:val="32"/>
          <w:szCs w:val="32"/>
        </w:rPr>
      </w:pPr>
    </w:p>
    <w:p w:rsidR="00BC5368" w:rsidRDefault="00512D9B">
      <w:pPr>
        <w:pStyle w:val="BodyA"/>
        <w:ind w:left="1440" w:hanging="1440"/>
        <w:rPr>
          <w:sz w:val="32"/>
          <w:szCs w:val="32"/>
        </w:rPr>
      </w:pPr>
      <w:r>
        <w:rPr>
          <w:sz w:val="32"/>
          <w:szCs w:val="32"/>
        </w:rPr>
        <w:t>Officers:</w:t>
      </w:r>
    </w:p>
    <w:p w:rsidR="00BC5368" w:rsidRDefault="00BC5368">
      <w:pPr>
        <w:pStyle w:val="BodyA"/>
        <w:ind w:left="1440" w:hanging="1440"/>
        <w:rPr>
          <w:i/>
          <w:iCs/>
        </w:rPr>
      </w:pPr>
    </w:p>
    <w:p w:rsidR="00BC5368" w:rsidRDefault="00512D9B">
      <w:pPr>
        <w:pStyle w:val="BodyA"/>
        <w:ind w:left="1440" w:hanging="1440"/>
        <w:rPr>
          <w:i/>
          <w:iCs/>
        </w:rPr>
      </w:pPr>
      <w:r>
        <w:t>Section 1:</w:t>
      </w:r>
      <w:r>
        <w:tab/>
        <w:t xml:space="preserve">The club will elect a president, vice president, secretary, treasurer, and a public relations director who will hereby be known collectively as the board.  New positions may be added if the future calls upon any. </w:t>
      </w:r>
    </w:p>
    <w:p w:rsidR="00BC5368" w:rsidRDefault="00512D9B">
      <w:pPr>
        <w:pStyle w:val="BodyA"/>
        <w:ind w:left="1440" w:hanging="1440"/>
        <w:rPr>
          <w:b/>
          <w:bCs/>
        </w:rPr>
      </w:pPr>
      <w:r>
        <w:rPr>
          <w:i/>
          <w:iCs/>
        </w:rPr>
        <w:tab/>
      </w:r>
    </w:p>
    <w:p w:rsidR="00BC5368" w:rsidRDefault="00512D9B">
      <w:pPr>
        <w:pStyle w:val="BodyA"/>
        <w:ind w:left="1440" w:hanging="1440"/>
        <w:rPr>
          <w:i/>
          <w:iCs/>
        </w:rPr>
      </w:pPr>
      <w:r>
        <w:rPr>
          <w:i/>
          <w:iCs/>
        </w:rPr>
        <w:tab/>
      </w:r>
      <w:r>
        <w:rPr>
          <w:i/>
          <w:iCs/>
        </w:rPr>
        <w:tab/>
      </w:r>
    </w:p>
    <w:p w:rsidR="00BC5368" w:rsidRDefault="00BC5368">
      <w:pPr>
        <w:pStyle w:val="BodyA"/>
        <w:ind w:left="1440" w:hanging="1440"/>
        <w:rPr>
          <w:i/>
          <w:iCs/>
        </w:rPr>
      </w:pPr>
    </w:p>
    <w:p w:rsidR="00BC5368" w:rsidRDefault="00512D9B">
      <w:pPr>
        <w:pStyle w:val="BodyA"/>
        <w:ind w:left="1440" w:hanging="1440"/>
      </w:pPr>
      <w:r>
        <w:t>Section 2:</w:t>
      </w:r>
      <w:r>
        <w:tab/>
        <w:t xml:space="preserve">Duties of the officers. </w:t>
      </w:r>
    </w:p>
    <w:p w:rsidR="00BC5368" w:rsidRDefault="00BC5368">
      <w:pPr>
        <w:pStyle w:val="BodyA"/>
        <w:ind w:left="1440"/>
      </w:pPr>
    </w:p>
    <w:p w:rsidR="00BC5368" w:rsidRDefault="00512D9B">
      <w:pPr>
        <w:pStyle w:val="BodyA"/>
        <w:ind w:left="1440"/>
      </w:pPr>
      <w:r>
        <w:t>The president will serve as the primary leader of the club and will take on all responsibilities - the attitude of the club will be dependent on this pe</w:t>
      </w:r>
      <w:r>
        <w:t>r</w:t>
      </w:r>
      <w:r>
        <w:t>son. She/he will be the primary contact for all club members and the elec</w:t>
      </w:r>
      <w:r>
        <w:t>t</w:t>
      </w:r>
      <w:r>
        <w:t>ed advisor. The president will be in charge of conducting the meetings and take on the overall responsibility for the club</w:t>
      </w:r>
      <w:r>
        <w:rPr>
          <w:rFonts w:hAnsi="Times New Roman"/>
        </w:rPr>
        <w:t>’</w:t>
      </w:r>
      <w:r>
        <w:t>s activities and the organiz</w:t>
      </w:r>
      <w:r>
        <w:t>a</w:t>
      </w:r>
      <w:r>
        <w:t>tion; he/she must be present at just about all of the meetings, coordinate the events, and works to recruit more members and volunteer leaders. This person will supervise and direct club officers and all members of the club.</w:t>
      </w:r>
    </w:p>
    <w:p w:rsidR="00BC5368" w:rsidRDefault="00BC5368">
      <w:pPr>
        <w:pStyle w:val="BodyA"/>
        <w:ind w:left="1440"/>
        <w:rPr>
          <w:i/>
          <w:iCs/>
        </w:rPr>
      </w:pPr>
    </w:p>
    <w:p w:rsidR="00BC5368" w:rsidRPr="00971ADD" w:rsidRDefault="00512D9B">
      <w:pPr>
        <w:pStyle w:val="BodyA"/>
        <w:ind w:left="1440"/>
        <w:rPr>
          <w:iCs/>
        </w:rPr>
      </w:pPr>
      <w:r w:rsidRPr="00971ADD">
        <w:rPr>
          <w:iCs/>
        </w:rPr>
        <w:t>The vice president will serve as the assistant to president and is needed in the operations of the club. Acts as a leader and collaborates with the pres</w:t>
      </w:r>
      <w:r w:rsidRPr="00971ADD">
        <w:rPr>
          <w:iCs/>
        </w:rPr>
        <w:t>i</w:t>
      </w:r>
      <w:r w:rsidRPr="00971ADD">
        <w:rPr>
          <w:iCs/>
        </w:rPr>
        <w:t xml:space="preserve">dent often, shares ideas and is passionate on the cause. This person will take control if the president is absent. Helps taking charge with events and volunteer opportunities. This person is also a key resource in the success and attitude of the club. </w:t>
      </w:r>
      <w:r w:rsidRPr="00971ADD">
        <w:rPr>
          <w:iCs/>
        </w:rPr>
        <w:br/>
      </w:r>
    </w:p>
    <w:p w:rsidR="00BC5368" w:rsidRPr="00971ADD" w:rsidRDefault="00512D9B">
      <w:pPr>
        <w:pStyle w:val="BodyA"/>
        <w:ind w:left="1440"/>
        <w:rPr>
          <w:iCs/>
        </w:rPr>
      </w:pPr>
      <w:r w:rsidRPr="00971ADD">
        <w:rPr>
          <w:iCs/>
        </w:rPr>
        <w:t>The secretary will keep accurate and detailed records for all meetings with all club members and within the private communications of all Board members. This person will notify the Board members of upcoming events, meeting dates and reminders. This person is the communication liaison for the club and will update all information on meetings and communications during each and every session we meet. This person must be very org</w:t>
      </w:r>
      <w:r w:rsidRPr="00971ADD">
        <w:rPr>
          <w:iCs/>
        </w:rPr>
        <w:t>a</w:t>
      </w:r>
      <w:r w:rsidRPr="00971ADD">
        <w:rPr>
          <w:iCs/>
        </w:rPr>
        <w:t>nized and possess strong writing skills and attention skills. Secretary will keep track of club membership.</w:t>
      </w:r>
    </w:p>
    <w:p w:rsidR="00BC5368" w:rsidRPr="00971ADD" w:rsidRDefault="00BC5368">
      <w:pPr>
        <w:pStyle w:val="BodyA"/>
        <w:ind w:left="1440"/>
        <w:rPr>
          <w:iCs/>
        </w:rPr>
      </w:pPr>
    </w:p>
    <w:p w:rsidR="00BC5368" w:rsidRPr="00971ADD" w:rsidRDefault="00512D9B">
      <w:pPr>
        <w:pStyle w:val="BodyA"/>
        <w:ind w:left="1440"/>
        <w:rPr>
          <w:iCs/>
        </w:rPr>
      </w:pPr>
      <w:r w:rsidRPr="00971ADD">
        <w:rPr>
          <w:iCs/>
        </w:rPr>
        <w:t>The treasurer will keep accurate and timely records of all financial tran</w:t>
      </w:r>
      <w:r w:rsidRPr="00971ADD">
        <w:rPr>
          <w:iCs/>
        </w:rPr>
        <w:t>s</w:t>
      </w:r>
      <w:r w:rsidRPr="00971ADD">
        <w:rPr>
          <w:iCs/>
        </w:rPr>
        <w:t>actions and accounts, prepares a budget, and works directly with the Board members to manage all financial decisions.  Will review the costs of fun</w:t>
      </w:r>
      <w:r w:rsidRPr="00971ADD">
        <w:rPr>
          <w:iCs/>
        </w:rPr>
        <w:t>c</w:t>
      </w:r>
      <w:r w:rsidRPr="00971ADD">
        <w:rPr>
          <w:iCs/>
        </w:rPr>
        <w:lastRenderedPageBreak/>
        <w:t>tions and equipment and must be prepared during all meetings to share his/her findings.</w:t>
      </w:r>
    </w:p>
    <w:p w:rsidR="00BC5368" w:rsidRPr="00971ADD" w:rsidRDefault="00BC5368">
      <w:pPr>
        <w:pStyle w:val="BodyA"/>
        <w:ind w:left="1440"/>
        <w:rPr>
          <w:iCs/>
        </w:rPr>
      </w:pPr>
    </w:p>
    <w:p w:rsidR="00BC5368" w:rsidRPr="00971ADD" w:rsidRDefault="00512D9B">
      <w:pPr>
        <w:pStyle w:val="BodyA"/>
        <w:ind w:left="1440"/>
        <w:rPr>
          <w:iCs/>
        </w:rPr>
      </w:pPr>
      <w:r w:rsidRPr="00971ADD">
        <w:rPr>
          <w:iCs/>
        </w:rPr>
        <w:t>The Public Relations officer will serve to keep the public informed on our accomplishments and movements through the use of social media. This person will be in charge of promoting good public relations for our club. This person will create a public Twitter page (Hashtag Westfield</w:t>
      </w:r>
      <w:r w:rsidRPr="00971ADD">
        <w:rPr>
          <w:rFonts w:hAnsi="Times New Roman"/>
          <w:iCs/>
        </w:rPr>
        <w:t>’</w:t>
      </w:r>
      <w:r w:rsidRPr="00971ADD">
        <w:rPr>
          <w:iCs/>
        </w:rPr>
        <w:t>s Rev</w:t>
      </w:r>
      <w:r w:rsidRPr="00971ADD">
        <w:rPr>
          <w:iCs/>
        </w:rPr>
        <w:t>o</w:t>
      </w:r>
      <w:r w:rsidRPr="00971ADD">
        <w:rPr>
          <w:iCs/>
        </w:rPr>
        <w:t xml:space="preserve">lution in all tweets), a public Facebook page, and ultimately be in charge of the reputation of our club. This person must be very social media savvy. </w:t>
      </w:r>
    </w:p>
    <w:p w:rsidR="00BC5368" w:rsidRDefault="00BC5368">
      <w:pPr>
        <w:pStyle w:val="BodyA"/>
        <w:ind w:left="1440" w:hanging="1440"/>
        <w:rPr>
          <w:i/>
          <w:iCs/>
        </w:rPr>
      </w:pPr>
    </w:p>
    <w:p w:rsidR="00BC5368" w:rsidRDefault="00512D9B">
      <w:pPr>
        <w:pStyle w:val="BodyA"/>
        <w:ind w:left="1440" w:hanging="1440"/>
        <w:rPr>
          <w:b/>
          <w:bCs/>
          <w:strike/>
          <w:color w:val="FF0000"/>
        </w:rPr>
      </w:pPr>
      <w:r>
        <w:t>Section 3:</w:t>
      </w:r>
      <w:r>
        <w:tab/>
        <w:t>Officers</w:t>
      </w:r>
      <w:r w:rsidR="00971ADD">
        <w:t xml:space="preserve"> will be selected within the</w:t>
      </w:r>
      <w:r>
        <w:t xml:space="preserve"> first</w:t>
      </w:r>
      <w:r w:rsidR="00971ADD">
        <w:t xml:space="preserve"> two (2)</w:t>
      </w:r>
      <w:r>
        <w:t xml:space="preserve"> meeting</w:t>
      </w:r>
      <w:r w:rsidR="00971ADD">
        <w:t>s.</w:t>
      </w:r>
    </w:p>
    <w:p w:rsidR="00BC5368" w:rsidRDefault="00BC5368">
      <w:pPr>
        <w:pStyle w:val="BodyA"/>
        <w:ind w:left="2160"/>
        <w:rPr>
          <w:b/>
          <w:bCs/>
        </w:rPr>
      </w:pPr>
    </w:p>
    <w:p w:rsidR="00BC5368" w:rsidRDefault="00BC5368">
      <w:pPr>
        <w:pStyle w:val="BodyA"/>
        <w:ind w:left="1440" w:hanging="1440"/>
        <w:rPr>
          <w:b/>
          <w:bCs/>
        </w:rPr>
      </w:pPr>
    </w:p>
    <w:p w:rsidR="00BC5368" w:rsidRDefault="00512D9B">
      <w:pPr>
        <w:pStyle w:val="BodyA"/>
        <w:ind w:left="1440" w:hanging="1440"/>
      </w:pPr>
      <w:r>
        <w:t>Section 4:</w:t>
      </w:r>
      <w:r>
        <w:tab/>
        <w:t>Any and all active club members of any age may hold a position in office if he/she is completely dedicated to the purpose of the club.</w:t>
      </w:r>
    </w:p>
    <w:p w:rsidR="00BC5368" w:rsidRDefault="00512D9B">
      <w:pPr>
        <w:pStyle w:val="BodyA"/>
        <w:ind w:left="1440" w:hanging="1440"/>
        <w:rPr>
          <w:b/>
          <w:bCs/>
        </w:rPr>
      </w:pPr>
      <w:r>
        <w:tab/>
      </w:r>
      <w:r>
        <w:tab/>
      </w:r>
    </w:p>
    <w:p w:rsidR="00BC5368" w:rsidRDefault="00512D9B">
      <w:pPr>
        <w:pStyle w:val="BodyA"/>
        <w:ind w:left="1440" w:hanging="1440"/>
      </w:pPr>
      <w:r>
        <w:t>Section 5:</w:t>
      </w:r>
      <w:r>
        <w:tab/>
        <w:t>The term of office will serve for a full academic year from September through May.</w:t>
      </w:r>
    </w:p>
    <w:p w:rsidR="00BC5368" w:rsidRDefault="00512D9B">
      <w:pPr>
        <w:pStyle w:val="BodyA"/>
        <w:ind w:left="1440" w:hanging="1440"/>
        <w:rPr>
          <w:b/>
          <w:bCs/>
        </w:rPr>
      </w:pPr>
      <w:r>
        <w:tab/>
      </w:r>
    </w:p>
    <w:p w:rsidR="00BC5368" w:rsidRDefault="00512D9B">
      <w:pPr>
        <w:pStyle w:val="BodyA"/>
        <w:ind w:left="1440" w:hanging="1440"/>
        <w:jc w:val="center"/>
        <w:rPr>
          <w:sz w:val="32"/>
          <w:szCs w:val="32"/>
        </w:rPr>
      </w:pPr>
      <w:r>
        <w:rPr>
          <w:sz w:val="32"/>
          <w:szCs w:val="32"/>
          <w:lang w:val="fr-FR"/>
        </w:rPr>
        <w:t xml:space="preserve">Article V </w:t>
      </w:r>
    </w:p>
    <w:p w:rsidR="00BC5368" w:rsidRDefault="00BC5368">
      <w:pPr>
        <w:pStyle w:val="BodyA"/>
        <w:ind w:left="1440" w:hanging="1440"/>
        <w:jc w:val="center"/>
        <w:rPr>
          <w:sz w:val="32"/>
          <w:szCs w:val="32"/>
        </w:rPr>
      </w:pPr>
    </w:p>
    <w:p w:rsidR="00BC5368" w:rsidRDefault="00512D9B">
      <w:pPr>
        <w:pStyle w:val="BodyA"/>
        <w:ind w:left="1440" w:hanging="1440"/>
        <w:rPr>
          <w:sz w:val="32"/>
          <w:szCs w:val="32"/>
        </w:rPr>
      </w:pPr>
      <w:r>
        <w:rPr>
          <w:sz w:val="32"/>
          <w:szCs w:val="32"/>
          <w:lang w:val="da-DK"/>
        </w:rPr>
        <w:t>Advisors:</w:t>
      </w:r>
    </w:p>
    <w:p w:rsidR="00BC5368" w:rsidRDefault="00BC5368">
      <w:pPr>
        <w:pStyle w:val="BodyA"/>
        <w:ind w:left="1440" w:hanging="1440"/>
        <w:rPr>
          <w:sz w:val="32"/>
          <w:szCs w:val="32"/>
        </w:rPr>
      </w:pPr>
    </w:p>
    <w:p w:rsidR="00BC5368" w:rsidRDefault="00512D9B">
      <w:pPr>
        <w:pStyle w:val="BodyA"/>
        <w:ind w:left="1440" w:hanging="1440"/>
      </w:pPr>
      <w:r>
        <w:t>Section 1:</w:t>
      </w:r>
      <w:r>
        <w:tab/>
        <w:t>The members of the club shall select and vote each year on the advisor at a meeting held in the beginning of the year. The advisor can be any faculty, staff or librarian</w:t>
      </w:r>
      <w:r w:rsidR="00971ADD">
        <w:t>.</w:t>
      </w:r>
    </w:p>
    <w:p w:rsidR="00BC5368" w:rsidRDefault="00512D9B">
      <w:pPr>
        <w:pStyle w:val="BodyA"/>
        <w:ind w:left="1440" w:hanging="1440"/>
        <w:rPr>
          <w:b/>
          <w:bCs/>
          <w:color w:val="FF0000"/>
        </w:rPr>
      </w:pPr>
      <w:r>
        <w:tab/>
      </w:r>
      <w:r>
        <w:tab/>
      </w:r>
    </w:p>
    <w:p w:rsidR="00BC5368" w:rsidRDefault="00BC5368">
      <w:pPr>
        <w:pStyle w:val="BodyA"/>
        <w:ind w:left="1440" w:hanging="1440"/>
        <w:rPr>
          <w:b/>
          <w:bCs/>
        </w:rPr>
      </w:pPr>
    </w:p>
    <w:p w:rsidR="00BC5368" w:rsidRDefault="00512D9B">
      <w:pPr>
        <w:pStyle w:val="BodyA"/>
        <w:ind w:left="1440" w:hanging="1440"/>
      </w:pPr>
      <w:r>
        <w:t>Section 2:</w:t>
      </w:r>
      <w:r>
        <w:tab/>
        <w:t>The duties of the advisor are to be present at all meetings and monitor meetings, offer advice around the development of the program, share all knowledge and information, and assist the club in all ways possible upon request of the executive board.</w:t>
      </w:r>
    </w:p>
    <w:p w:rsidR="00BC5368" w:rsidRDefault="00BC5368">
      <w:pPr>
        <w:pStyle w:val="BodyA"/>
        <w:ind w:left="1440" w:hanging="1440"/>
        <w:rPr>
          <w:b/>
          <w:bCs/>
          <w:color w:val="FF0000"/>
        </w:rPr>
      </w:pPr>
    </w:p>
    <w:p w:rsidR="00BC5368" w:rsidRDefault="00BC5368">
      <w:pPr>
        <w:pStyle w:val="BodyA"/>
        <w:ind w:left="1440" w:hanging="1440"/>
        <w:rPr>
          <w:b/>
          <w:bCs/>
          <w:color w:val="FF0000"/>
        </w:rPr>
      </w:pPr>
    </w:p>
    <w:p w:rsidR="00BC5368" w:rsidRDefault="00BC5368">
      <w:pPr>
        <w:pStyle w:val="BodyA"/>
        <w:ind w:left="1440" w:hanging="1440"/>
        <w:rPr>
          <w:b/>
          <w:bCs/>
          <w:color w:val="FF0000"/>
        </w:rPr>
      </w:pPr>
    </w:p>
    <w:p w:rsidR="00BC5368" w:rsidRDefault="00BC5368">
      <w:pPr>
        <w:pStyle w:val="BodyA"/>
        <w:ind w:left="1440" w:hanging="1440"/>
        <w:rPr>
          <w:b/>
          <w:bCs/>
          <w:color w:val="FF0000"/>
        </w:rPr>
      </w:pPr>
    </w:p>
    <w:p w:rsidR="00BC5368" w:rsidRDefault="00512D9B">
      <w:pPr>
        <w:pStyle w:val="BodyA"/>
        <w:ind w:left="1440" w:hanging="1440"/>
        <w:jc w:val="center"/>
        <w:rPr>
          <w:sz w:val="32"/>
          <w:szCs w:val="32"/>
        </w:rPr>
      </w:pPr>
      <w:r>
        <w:rPr>
          <w:sz w:val="32"/>
          <w:szCs w:val="32"/>
          <w:lang w:val="fr-FR"/>
        </w:rPr>
        <w:t>Article VI</w:t>
      </w:r>
    </w:p>
    <w:p w:rsidR="00BC5368" w:rsidRDefault="00BC5368">
      <w:pPr>
        <w:pStyle w:val="BodyA"/>
        <w:ind w:left="1440" w:hanging="1440"/>
        <w:rPr>
          <w:sz w:val="32"/>
          <w:szCs w:val="32"/>
        </w:rPr>
      </w:pPr>
    </w:p>
    <w:p w:rsidR="00BC5368" w:rsidRDefault="00512D9B">
      <w:pPr>
        <w:pStyle w:val="BodyA"/>
        <w:ind w:left="1440" w:hanging="1440"/>
        <w:rPr>
          <w:sz w:val="32"/>
          <w:szCs w:val="32"/>
        </w:rPr>
      </w:pPr>
      <w:r>
        <w:rPr>
          <w:sz w:val="32"/>
          <w:szCs w:val="32"/>
        </w:rPr>
        <w:t>Elections:</w:t>
      </w:r>
    </w:p>
    <w:p w:rsidR="00BC5368" w:rsidRDefault="00BC5368">
      <w:pPr>
        <w:pStyle w:val="BodyA"/>
        <w:ind w:left="1440" w:hanging="1440"/>
        <w:rPr>
          <w:sz w:val="32"/>
          <w:szCs w:val="32"/>
        </w:rPr>
      </w:pPr>
    </w:p>
    <w:p w:rsidR="00BC5368" w:rsidRDefault="00512D9B">
      <w:pPr>
        <w:pStyle w:val="BodyA"/>
        <w:ind w:left="1440" w:hanging="1440"/>
      </w:pPr>
      <w:r>
        <w:t>Section 1:</w:t>
      </w:r>
      <w:r>
        <w:tab/>
        <w:t>All active club members that have a sixty-percent (60%) participation rate will be eligible to vote.</w:t>
      </w:r>
    </w:p>
    <w:p w:rsidR="00BC5368" w:rsidRDefault="00512D9B">
      <w:pPr>
        <w:pStyle w:val="BodyA"/>
        <w:ind w:left="1440" w:hanging="1440"/>
      </w:pPr>
      <w:r>
        <w:tab/>
      </w:r>
    </w:p>
    <w:p w:rsidR="00BC5368" w:rsidRDefault="00BC5368">
      <w:pPr>
        <w:pStyle w:val="BodyA"/>
        <w:ind w:left="1440" w:hanging="1440"/>
      </w:pPr>
    </w:p>
    <w:p w:rsidR="00BC5368" w:rsidRDefault="00512D9B">
      <w:pPr>
        <w:pStyle w:val="BodyA"/>
        <w:ind w:left="1440" w:hanging="1440"/>
        <w:rPr>
          <w:b/>
          <w:bCs/>
        </w:rPr>
      </w:pPr>
      <w:r>
        <w:lastRenderedPageBreak/>
        <w:t>Section 2:</w:t>
      </w:r>
      <w:r>
        <w:tab/>
        <w:t>The president will tally each student</w:t>
      </w:r>
      <w:r>
        <w:rPr>
          <w:rFonts w:hAnsi="Times New Roman"/>
        </w:rPr>
        <w:t>’</w:t>
      </w:r>
      <w:r>
        <w:t>s votes and double check his/her counting. The students will each be given a piece of paper and on that p</w:t>
      </w:r>
      <w:r>
        <w:t>a</w:t>
      </w:r>
      <w:r>
        <w:t>per, she/he will write the name of the officer she/he chooses to vote for.</w:t>
      </w:r>
    </w:p>
    <w:p w:rsidR="00BC5368" w:rsidRDefault="00BC5368">
      <w:pPr>
        <w:pStyle w:val="BodyA"/>
        <w:ind w:left="1440" w:hanging="1440"/>
        <w:rPr>
          <w:b/>
          <w:bCs/>
        </w:rPr>
      </w:pPr>
    </w:p>
    <w:p w:rsidR="00BC5368" w:rsidRDefault="00BC5368">
      <w:pPr>
        <w:pStyle w:val="BodyA"/>
        <w:ind w:left="1440" w:hanging="1440"/>
        <w:rPr>
          <w:b/>
          <w:bCs/>
        </w:rPr>
      </w:pPr>
    </w:p>
    <w:p w:rsidR="00BC5368" w:rsidRDefault="00512D9B">
      <w:pPr>
        <w:pStyle w:val="BodyA"/>
        <w:ind w:left="1440" w:hanging="1440"/>
        <w:rPr>
          <w:i/>
          <w:iCs/>
        </w:rPr>
      </w:pPr>
      <w:r>
        <w:t>Section 3:</w:t>
      </w:r>
      <w:r>
        <w:tab/>
      </w:r>
      <w:r w:rsidRPr="00971ADD">
        <w:rPr>
          <w:iCs/>
        </w:rPr>
        <w:t>No election may be held if there is not a quorum of fifty percent (50%) of the club members plus one (1) present at the meeting.</w:t>
      </w:r>
    </w:p>
    <w:p w:rsidR="00BC5368" w:rsidRDefault="00BC5368">
      <w:pPr>
        <w:pStyle w:val="BodyA"/>
        <w:ind w:left="1440" w:hanging="1440"/>
        <w:rPr>
          <w:i/>
          <w:iCs/>
        </w:rPr>
      </w:pPr>
    </w:p>
    <w:p w:rsidR="00BC5368" w:rsidRDefault="00971ADD">
      <w:pPr>
        <w:pStyle w:val="BodyA"/>
        <w:ind w:left="1440" w:hanging="1440"/>
      </w:pPr>
      <w:r>
        <w:t>Section 4:</w:t>
      </w:r>
      <w:r>
        <w:tab/>
        <w:t>If a tie happens, f</w:t>
      </w:r>
      <w:r w:rsidR="00512D9B">
        <w:t>irst, a revote will take place with all candidates involved in the tie speaking and sharing why he/she should be voted in. The current president will vote in the event of a tie.</w:t>
      </w:r>
    </w:p>
    <w:p w:rsidR="00BC5368" w:rsidRDefault="00BC5368">
      <w:pPr>
        <w:pStyle w:val="BodyA"/>
        <w:ind w:left="1440" w:hanging="1440"/>
        <w:rPr>
          <w:b/>
          <w:bCs/>
        </w:rPr>
      </w:pPr>
    </w:p>
    <w:p w:rsidR="00BC5368" w:rsidRDefault="00BC5368">
      <w:pPr>
        <w:pStyle w:val="BodyA"/>
        <w:rPr>
          <w:b/>
          <w:bCs/>
        </w:rPr>
      </w:pPr>
    </w:p>
    <w:p w:rsidR="00BC5368" w:rsidRDefault="00512D9B">
      <w:pPr>
        <w:pStyle w:val="BodyA"/>
        <w:jc w:val="center"/>
        <w:rPr>
          <w:sz w:val="32"/>
          <w:szCs w:val="32"/>
        </w:rPr>
      </w:pPr>
      <w:r>
        <w:rPr>
          <w:sz w:val="32"/>
          <w:szCs w:val="32"/>
          <w:lang w:val="fr-FR"/>
        </w:rPr>
        <w:t>Article VII</w:t>
      </w:r>
    </w:p>
    <w:p w:rsidR="00BC5368" w:rsidRDefault="00BC5368">
      <w:pPr>
        <w:pStyle w:val="BodyA"/>
        <w:jc w:val="center"/>
        <w:rPr>
          <w:sz w:val="32"/>
          <w:szCs w:val="32"/>
        </w:rPr>
      </w:pPr>
    </w:p>
    <w:p w:rsidR="00BC5368" w:rsidRDefault="00512D9B">
      <w:pPr>
        <w:pStyle w:val="BodyA"/>
        <w:rPr>
          <w:sz w:val="32"/>
          <w:szCs w:val="32"/>
        </w:rPr>
      </w:pPr>
      <w:r>
        <w:rPr>
          <w:sz w:val="32"/>
          <w:szCs w:val="32"/>
        </w:rPr>
        <w:t>Meetings:</w:t>
      </w:r>
    </w:p>
    <w:p w:rsidR="00BC5368" w:rsidRDefault="00BC5368">
      <w:pPr>
        <w:pStyle w:val="BodyA"/>
        <w:rPr>
          <w:sz w:val="32"/>
          <w:szCs w:val="32"/>
        </w:rPr>
      </w:pPr>
    </w:p>
    <w:p w:rsidR="00BC5368" w:rsidRDefault="00512D9B">
      <w:pPr>
        <w:pStyle w:val="BodyA"/>
        <w:ind w:left="1440" w:hanging="1440"/>
      </w:pPr>
      <w:r>
        <w:t>Section 1:</w:t>
      </w:r>
      <w:r>
        <w:tab/>
        <w:t>The club will meet no less than once (1) every two (2) weeks.</w:t>
      </w:r>
    </w:p>
    <w:p w:rsidR="00BC5368" w:rsidRDefault="00BC5368">
      <w:pPr>
        <w:pStyle w:val="BodyA"/>
        <w:ind w:left="1440" w:hanging="1440"/>
        <w:rPr>
          <w:i/>
          <w:iCs/>
        </w:rPr>
      </w:pPr>
    </w:p>
    <w:p w:rsidR="00BC5368" w:rsidRDefault="00512D9B">
      <w:pPr>
        <w:pStyle w:val="BodyA"/>
        <w:ind w:left="1440" w:hanging="1440"/>
      </w:pPr>
      <w:r>
        <w:t>Section 2:</w:t>
      </w:r>
      <w:r>
        <w:tab/>
        <w:t>The executive board will hold meetings no more than once (1) every week.</w:t>
      </w:r>
    </w:p>
    <w:p w:rsidR="00BC5368" w:rsidRDefault="00BC5368">
      <w:pPr>
        <w:pStyle w:val="BodyA"/>
        <w:ind w:left="1440" w:hanging="1440"/>
      </w:pPr>
    </w:p>
    <w:p w:rsidR="00BC5368" w:rsidRDefault="00512D9B">
      <w:pPr>
        <w:pStyle w:val="BodyA"/>
        <w:ind w:left="1440" w:hanging="1440"/>
      </w:pPr>
      <w:r>
        <w:t>Section 3:</w:t>
      </w:r>
      <w:r>
        <w:tab/>
        <w:t>The executive board may call special meetings as needed and discussed.</w:t>
      </w:r>
    </w:p>
    <w:p w:rsidR="00BC5368" w:rsidRDefault="00BC5368">
      <w:pPr>
        <w:pStyle w:val="BodyA"/>
        <w:ind w:left="1440" w:hanging="1440"/>
      </w:pPr>
    </w:p>
    <w:p w:rsidR="00BC5368" w:rsidRDefault="00512D9B">
      <w:pPr>
        <w:pStyle w:val="BodyA"/>
        <w:ind w:left="1440" w:hanging="1440"/>
        <w:jc w:val="center"/>
        <w:rPr>
          <w:sz w:val="32"/>
          <w:szCs w:val="32"/>
        </w:rPr>
      </w:pPr>
      <w:r>
        <w:rPr>
          <w:sz w:val="32"/>
          <w:szCs w:val="32"/>
          <w:lang w:val="fr-FR"/>
        </w:rPr>
        <w:t>Article VIII</w:t>
      </w:r>
    </w:p>
    <w:p w:rsidR="00BC5368" w:rsidRDefault="00BC5368">
      <w:pPr>
        <w:pStyle w:val="BodyA"/>
        <w:ind w:left="1440" w:hanging="1440"/>
        <w:jc w:val="center"/>
        <w:rPr>
          <w:sz w:val="32"/>
          <w:szCs w:val="32"/>
        </w:rPr>
      </w:pPr>
    </w:p>
    <w:p w:rsidR="00BC5368" w:rsidRDefault="00512D9B">
      <w:pPr>
        <w:pStyle w:val="BodyA"/>
        <w:ind w:left="1440" w:hanging="1440"/>
        <w:rPr>
          <w:sz w:val="32"/>
          <w:szCs w:val="32"/>
        </w:rPr>
      </w:pPr>
      <w:r>
        <w:rPr>
          <w:sz w:val="32"/>
          <w:szCs w:val="32"/>
          <w:lang w:val="fr-FR"/>
        </w:rPr>
        <w:t>Vacancies:</w:t>
      </w:r>
    </w:p>
    <w:p w:rsidR="00BC5368" w:rsidRDefault="00BC5368">
      <w:pPr>
        <w:pStyle w:val="BodyA"/>
        <w:ind w:left="1440" w:hanging="1440"/>
        <w:rPr>
          <w:sz w:val="32"/>
          <w:szCs w:val="32"/>
        </w:rPr>
      </w:pPr>
    </w:p>
    <w:p w:rsidR="00BC5368" w:rsidRDefault="00512D9B">
      <w:pPr>
        <w:pStyle w:val="BodyA"/>
        <w:ind w:left="1440" w:hanging="1440"/>
      </w:pPr>
      <w:r>
        <w:t>Section 1:</w:t>
      </w:r>
      <w:r>
        <w:tab/>
        <w:t>If a vacancy occurs, after interviewing, the executive board will choose someone to fill the position for the remainder of the year.</w:t>
      </w:r>
    </w:p>
    <w:p w:rsidR="00BC5368" w:rsidRDefault="00BC5368">
      <w:pPr>
        <w:pStyle w:val="BodyA"/>
        <w:ind w:left="1440" w:hanging="1440"/>
      </w:pPr>
    </w:p>
    <w:p w:rsidR="00BC5368" w:rsidRDefault="00BC5368">
      <w:pPr>
        <w:pStyle w:val="BodyA"/>
        <w:ind w:left="1440" w:hanging="1440"/>
      </w:pPr>
    </w:p>
    <w:p w:rsidR="00BC5368" w:rsidRDefault="00BC5368">
      <w:pPr>
        <w:pStyle w:val="BodyA"/>
        <w:ind w:left="1440" w:hanging="1440"/>
      </w:pPr>
    </w:p>
    <w:p w:rsidR="00BC5368" w:rsidRDefault="00BC5368">
      <w:pPr>
        <w:pStyle w:val="BodyA"/>
        <w:ind w:left="1440" w:hanging="1440"/>
      </w:pPr>
    </w:p>
    <w:p w:rsidR="00BC5368" w:rsidRDefault="00512D9B">
      <w:pPr>
        <w:pStyle w:val="BodyA"/>
        <w:ind w:left="1440" w:hanging="1440"/>
        <w:jc w:val="center"/>
        <w:rPr>
          <w:sz w:val="32"/>
          <w:szCs w:val="32"/>
        </w:rPr>
      </w:pPr>
      <w:r>
        <w:rPr>
          <w:sz w:val="32"/>
          <w:szCs w:val="32"/>
          <w:lang w:val="fr-FR"/>
        </w:rPr>
        <w:t>Article IX</w:t>
      </w:r>
    </w:p>
    <w:p w:rsidR="00BC5368" w:rsidRDefault="00BC5368">
      <w:pPr>
        <w:pStyle w:val="BodyA"/>
        <w:ind w:left="1440" w:hanging="1440"/>
        <w:jc w:val="center"/>
        <w:rPr>
          <w:sz w:val="32"/>
          <w:szCs w:val="32"/>
        </w:rPr>
      </w:pPr>
    </w:p>
    <w:p w:rsidR="00BC5368" w:rsidRDefault="00512D9B">
      <w:pPr>
        <w:pStyle w:val="BodyA"/>
        <w:ind w:left="1440" w:hanging="1440"/>
        <w:rPr>
          <w:sz w:val="32"/>
          <w:szCs w:val="32"/>
        </w:rPr>
      </w:pPr>
      <w:r>
        <w:rPr>
          <w:sz w:val="32"/>
          <w:szCs w:val="32"/>
        </w:rPr>
        <w:t>Amending Procedure:</w:t>
      </w:r>
    </w:p>
    <w:p w:rsidR="00BC5368" w:rsidRDefault="00BC5368">
      <w:pPr>
        <w:pStyle w:val="BodyA"/>
        <w:ind w:left="1440" w:hanging="1440"/>
        <w:rPr>
          <w:sz w:val="32"/>
          <w:szCs w:val="32"/>
        </w:rPr>
      </w:pPr>
    </w:p>
    <w:p w:rsidR="00BC5368" w:rsidRDefault="00512D9B">
      <w:pPr>
        <w:pStyle w:val="BodyA"/>
        <w:ind w:left="1440" w:hanging="1440"/>
      </w:pPr>
      <w:r>
        <w:t>Section 1:</w:t>
      </w:r>
      <w:r>
        <w:tab/>
        <w:t>This constitution may be amended by a two-thirds (2/3) majority vote of the voting members of the club if approved by the Rules and Regulations committee of the Student Government Association.</w:t>
      </w:r>
    </w:p>
    <w:p w:rsidR="00BC5368" w:rsidRDefault="00BC5368">
      <w:pPr>
        <w:pStyle w:val="BodyA"/>
        <w:ind w:left="1440" w:hanging="1440"/>
        <w:rPr>
          <w:i/>
          <w:iCs/>
        </w:rPr>
      </w:pPr>
    </w:p>
    <w:p w:rsidR="00BC5368" w:rsidRDefault="00512D9B">
      <w:pPr>
        <w:pStyle w:val="BodyA"/>
        <w:ind w:left="1440" w:hanging="1440"/>
        <w:jc w:val="center"/>
        <w:rPr>
          <w:sz w:val="32"/>
          <w:szCs w:val="32"/>
        </w:rPr>
      </w:pPr>
      <w:r>
        <w:rPr>
          <w:sz w:val="32"/>
          <w:szCs w:val="32"/>
          <w:lang w:val="fr-FR"/>
        </w:rPr>
        <w:lastRenderedPageBreak/>
        <w:t>Article X</w:t>
      </w:r>
    </w:p>
    <w:p w:rsidR="00BC5368" w:rsidRDefault="00BC5368">
      <w:pPr>
        <w:pStyle w:val="BodyA"/>
        <w:ind w:left="1440" w:hanging="1440"/>
        <w:jc w:val="center"/>
        <w:rPr>
          <w:sz w:val="32"/>
          <w:szCs w:val="32"/>
        </w:rPr>
      </w:pPr>
    </w:p>
    <w:p w:rsidR="00BC5368" w:rsidRDefault="00512D9B">
      <w:pPr>
        <w:pStyle w:val="BodyA"/>
        <w:ind w:left="1440" w:hanging="1440"/>
        <w:rPr>
          <w:sz w:val="32"/>
          <w:szCs w:val="32"/>
        </w:rPr>
      </w:pPr>
      <w:r>
        <w:rPr>
          <w:sz w:val="32"/>
          <w:szCs w:val="32"/>
        </w:rPr>
        <w:t>Removal from office:</w:t>
      </w:r>
    </w:p>
    <w:p w:rsidR="00BC5368" w:rsidRDefault="00BC5368">
      <w:pPr>
        <w:pStyle w:val="BodyA"/>
        <w:ind w:left="1440" w:hanging="1440"/>
        <w:rPr>
          <w:sz w:val="32"/>
          <w:szCs w:val="32"/>
        </w:rPr>
      </w:pPr>
    </w:p>
    <w:p w:rsidR="00BC5368" w:rsidRDefault="00512D9B">
      <w:pPr>
        <w:pStyle w:val="BodyA"/>
        <w:ind w:left="1440" w:hanging="1440"/>
        <w:rPr>
          <w:b/>
          <w:bCs/>
        </w:rPr>
      </w:pPr>
      <w:r>
        <w:t>Section 1:</w:t>
      </w:r>
      <w:r>
        <w:tab/>
        <w:t xml:space="preserve">Officers of the club may be removed from their position for displaying lack of attendance, not performing their respected duties, or lack of respect for any student. All active club members will vote upon the removal of a board member. Sixty-percent </w:t>
      </w:r>
      <w:r w:rsidR="00971ADD">
        <w:t>(</w:t>
      </w:r>
      <w:r>
        <w:t>60%</w:t>
      </w:r>
      <w:r w:rsidR="00971ADD">
        <w:t>)</w:t>
      </w:r>
      <w:r>
        <w:rPr>
          <w:color w:val="FF0000"/>
        </w:rPr>
        <w:t xml:space="preserve"> </w:t>
      </w:r>
      <w:r>
        <w:t>of votes are needed to dismiss the club office member.</w:t>
      </w:r>
    </w:p>
    <w:p w:rsidR="00BC5368" w:rsidRDefault="00BC5368">
      <w:pPr>
        <w:pStyle w:val="BodyA"/>
        <w:ind w:left="1440" w:hanging="1440"/>
        <w:rPr>
          <w:b/>
          <w:bCs/>
        </w:rPr>
      </w:pPr>
    </w:p>
    <w:p w:rsidR="00BC5368" w:rsidRDefault="00512D9B">
      <w:pPr>
        <w:pStyle w:val="BodyA"/>
        <w:ind w:left="1440" w:hanging="1440"/>
      </w:pPr>
      <w:r>
        <w:t>Section 2:</w:t>
      </w:r>
      <w:r>
        <w:tab/>
        <w:t xml:space="preserve">The advisor to the club may be removed by the officers after a discussion with the membership. All active club members will vote upon the removal of the advisor. Sixty-percent </w:t>
      </w:r>
      <w:r w:rsidR="00971ADD">
        <w:t>(60</w:t>
      </w:r>
      <w:r>
        <w:t>%</w:t>
      </w:r>
      <w:r w:rsidR="00971ADD">
        <w:t>)</w:t>
      </w:r>
      <w:r>
        <w:rPr>
          <w:color w:val="FF0000"/>
        </w:rPr>
        <w:t xml:space="preserve"> </w:t>
      </w:r>
      <w:r>
        <w:t>of votes are needed to dismiss the club advisor.</w:t>
      </w:r>
    </w:p>
    <w:sectPr w:rsidR="00BC536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AC" w:rsidRDefault="00A269AC">
      <w:r>
        <w:separator/>
      </w:r>
    </w:p>
  </w:endnote>
  <w:endnote w:type="continuationSeparator" w:id="0">
    <w:p w:rsidR="00A269AC" w:rsidRDefault="00A2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68" w:rsidRDefault="00BC536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AC" w:rsidRDefault="00A269AC">
      <w:r>
        <w:separator/>
      </w:r>
    </w:p>
  </w:footnote>
  <w:footnote w:type="continuationSeparator" w:id="0">
    <w:p w:rsidR="00A269AC" w:rsidRDefault="00A26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68" w:rsidRDefault="00BC536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5368"/>
    <w:rsid w:val="00512D9B"/>
    <w:rsid w:val="00784BDD"/>
    <w:rsid w:val="00971ADD"/>
    <w:rsid w:val="00A269AC"/>
    <w:rsid w:val="00BC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 Sara A.</dc:creator>
  <cp:lastModifiedBy>Administrator</cp:lastModifiedBy>
  <cp:revision>2</cp:revision>
  <dcterms:created xsi:type="dcterms:W3CDTF">2015-02-19T13:42:00Z</dcterms:created>
  <dcterms:modified xsi:type="dcterms:W3CDTF">2015-02-19T13:42:00Z</dcterms:modified>
</cp:coreProperties>
</file>