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FA670" w14:textId="77777777" w:rsidR="000E178A" w:rsidRPr="00AA02BD" w:rsidRDefault="000E178A" w:rsidP="00086F7A">
      <w:pPr>
        <w:jc w:val="center"/>
        <w:rPr>
          <w:sz w:val="36"/>
          <w:szCs w:val="36"/>
        </w:rPr>
      </w:pPr>
      <w:bookmarkStart w:id="0" w:name="_GoBack"/>
      <w:bookmarkEnd w:id="0"/>
    </w:p>
    <w:p w14:paraId="06111997" w14:textId="77777777" w:rsidR="004654AB" w:rsidRDefault="001E41CE" w:rsidP="00086F7A">
      <w:pPr>
        <w:jc w:val="center"/>
        <w:rPr>
          <w:sz w:val="36"/>
          <w:szCs w:val="36"/>
        </w:rPr>
      </w:pPr>
      <w:r>
        <w:rPr>
          <w:sz w:val="36"/>
          <w:szCs w:val="36"/>
        </w:rPr>
        <w:t>Sports Medicine Club</w:t>
      </w:r>
      <w:r w:rsidR="00086F7A" w:rsidRPr="00AA02BD">
        <w:rPr>
          <w:sz w:val="36"/>
          <w:szCs w:val="36"/>
        </w:rPr>
        <w:t xml:space="preserve"> Constitution</w:t>
      </w:r>
      <w:r w:rsidR="00B40504" w:rsidRPr="00AA02BD">
        <w:rPr>
          <w:sz w:val="36"/>
          <w:szCs w:val="36"/>
        </w:rPr>
        <w:t xml:space="preserve"> </w:t>
      </w:r>
    </w:p>
    <w:p w14:paraId="590F75EB" w14:textId="77777777" w:rsidR="00086F7A" w:rsidRPr="00AA02BD" w:rsidRDefault="00B40504" w:rsidP="00086F7A">
      <w:pPr>
        <w:jc w:val="center"/>
      </w:pPr>
      <w:r w:rsidRPr="00AA02BD">
        <w:rPr>
          <w:sz w:val="36"/>
          <w:szCs w:val="36"/>
        </w:rPr>
        <w:t>Of Westfield State University</w:t>
      </w:r>
    </w:p>
    <w:p w14:paraId="412B9DD3" w14:textId="77777777" w:rsidR="00086F7A" w:rsidRPr="00AA02BD" w:rsidRDefault="00086F7A" w:rsidP="00086F7A">
      <w:pPr>
        <w:jc w:val="center"/>
      </w:pPr>
    </w:p>
    <w:p w14:paraId="41527F3E" w14:textId="77777777" w:rsidR="00086F7A" w:rsidRPr="00AA02BD" w:rsidRDefault="00086F7A" w:rsidP="00086F7A">
      <w:pPr>
        <w:jc w:val="center"/>
        <w:rPr>
          <w:sz w:val="32"/>
          <w:szCs w:val="32"/>
        </w:rPr>
      </w:pPr>
      <w:r w:rsidRPr="00AA02BD">
        <w:rPr>
          <w:sz w:val="32"/>
          <w:szCs w:val="32"/>
        </w:rPr>
        <w:t>Article I</w:t>
      </w:r>
    </w:p>
    <w:p w14:paraId="14E85454" w14:textId="77777777" w:rsidR="00086F7A" w:rsidRPr="00AA02BD" w:rsidRDefault="00086F7A" w:rsidP="00086F7A">
      <w:pPr>
        <w:rPr>
          <w:sz w:val="32"/>
          <w:szCs w:val="32"/>
        </w:rPr>
      </w:pPr>
    </w:p>
    <w:p w14:paraId="2FF7D616" w14:textId="77777777" w:rsidR="00086F7A" w:rsidRPr="00AA02BD" w:rsidRDefault="00086F7A" w:rsidP="00086F7A">
      <w:r w:rsidRPr="00AA02BD">
        <w:rPr>
          <w:sz w:val="32"/>
          <w:szCs w:val="32"/>
        </w:rPr>
        <w:t>Name:</w:t>
      </w:r>
    </w:p>
    <w:p w14:paraId="51DCCCFA" w14:textId="77777777" w:rsidR="00866A3C" w:rsidRPr="00AA02BD" w:rsidRDefault="00866A3C" w:rsidP="00086F7A"/>
    <w:p w14:paraId="1EB07B7F" w14:textId="77777777" w:rsidR="00086F7A" w:rsidRPr="00AA02BD" w:rsidRDefault="00866A3C" w:rsidP="00874D13">
      <w:pPr>
        <w:ind w:left="1440" w:hanging="1440"/>
      </w:pPr>
      <w:r w:rsidRPr="00AA02BD">
        <w:t>Section 1:</w:t>
      </w:r>
      <w:r w:rsidRPr="00AA02BD">
        <w:tab/>
      </w:r>
      <w:r w:rsidR="00086F7A" w:rsidRPr="00AA02BD">
        <w:t>This organizatio</w:t>
      </w:r>
      <w:r w:rsidR="001E41CE">
        <w:t xml:space="preserve">n shall be known as the Sports Medicine </w:t>
      </w:r>
      <w:r w:rsidR="00086F7A" w:rsidRPr="00AA02BD">
        <w:t>Club</w:t>
      </w:r>
      <w:r w:rsidR="001E2A22" w:rsidRPr="00AA02BD">
        <w:t xml:space="preserve"> of Westfield State University, hereby referred to as</w:t>
      </w:r>
      <w:r w:rsidR="001E41CE">
        <w:t xml:space="preserve"> the Sports Medicine Club.  </w:t>
      </w:r>
      <w:r w:rsidR="001E2A22" w:rsidRPr="00AA02BD">
        <w:softHyphen/>
      </w:r>
      <w:r w:rsidR="001E2A22" w:rsidRPr="00AA02BD">
        <w:softHyphen/>
      </w:r>
      <w:r w:rsidR="001E2A22" w:rsidRPr="00AA02BD">
        <w:softHyphen/>
      </w:r>
      <w:r w:rsidR="001E2A22" w:rsidRPr="00AA02BD">
        <w:softHyphen/>
      </w:r>
    </w:p>
    <w:p w14:paraId="737E8775" w14:textId="77777777" w:rsidR="00086F7A" w:rsidRPr="00AA02BD" w:rsidRDefault="00086F7A" w:rsidP="00086F7A"/>
    <w:p w14:paraId="581F88EA" w14:textId="77777777" w:rsidR="00086F7A" w:rsidRPr="00AA02BD" w:rsidRDefault="00086F7A" w:rsidP="00086F7A">
      <w:pPr>
        <w:jc w:val="center"/>
        <w:rPr>
          <w:sz w:val="32"/>
          <w:szCs w:val="32"/>
        </w:rPr>
      </w:pPr>
      <w:r w:rsidRPr="00AA02BD">
        <w:rPr>
          <w:sz w:val="32"/>
          <w:szCs w:val="32"/>
        </w:rPr>
        <w:t>Article II</w:t>
      </w:r>
    </w:p>
    <w:p w14:paraId="4CD46B20" w14:textId="77777777" w:rsidR="00086F7A" w:rsidRPr="00AA02BD" w:rsidRDefault="00086F7A" w:rsidP="00086F7A">
      <w:pPr>
        <w:jc w:val="center"/>
        <w:rPr>
          <w:sz w:val="32"/>
          <w:szCs w:val="32"/>
        </w:rPr>
      </w:pPr>
    </w:p>
    <w:p w14:paraId="0C1E769B" w14:textId="77777777" w:rsidR="00086F7A" w:rsidRPr="00AA02BD" w:rsidRDefault="00086F7A" w:rsidP="00086F7A">
      <w:pPr>
        <w:rPr>
          <w:sz w:val="32"/>
          <w:szCs w:val="32"/>
        </w:rPr>
      </w:pPr>
      <w:r w:rsidRPr="00AA02BD">
        <w:rPr>
          <w:sz w:val="32"/>
          <w:szCs w:val="32"/>
        </w:rPr>
        <w:t>Purpose:</w:t>
      </w:r>
    </w:p>
    <w:p w14:paraId="07B8D2D5" w14:textId="77777777" w:rsidR="00866A3C" w:rsidRPr="00AA02BD" w:rsidRDefault="00866A3C" w:rsidP="00086F7A"/>
    <w:p w14:paraId="587CE389" w14:textId="77777777" w:rsidR="001E41CE" w:rsidRDefault="00866A3C" w:rsidP="001E41CE">
      <w:pPr>
        <w:ind w:left="1440" w:hanging="1440"/>
      </w:pPr>
      <w:r w:rsidRPr="00AA02BD">
        <w:t>Section 1:</w:t>
      </w:r>
      <w:r w:rsidRPr="00AA02BD">
        <w:tab/>
      </w:r>
      <w:r w:rsidR="001E41CE">
        <w:t xml:space="preserve">To provide the students with information concerning the sports medicine field and its various related professions.  </w:t>
      </w:r>
    </w:p>
    <w:p w14:paraId="4A31D46A" w14:textId="77777777" w:rsidR="001E41CE" w:rsidRDefault="008B364B" w:rsidP="001E41CE">
      <w:pPr>
        <w:ind w:left="1440" w:hanging="1440"/>
      </w:pPr>
      <w:r>
        <w:t>Section 2:</w:t>
      </w:r>
      <w:r w:rsidR="001E41CE">
        <w:tab/>
        <w:t>To allow the students various service learning and civic engagement opportunities through at least one</w:t>
      </w:r>
      <w:r w:rsidR="0019518C">
        <w:t xml:space="preserve"> (1) </w:t>
      </w:r>
      <w:r w:rsidR="001E41CE">
        <w:t>service project and one</w:t>
      </w:r>
      <w:r w:rsidR="0019518C">
        <w:t xml:space="preserve"> (1)</w:t>
      </w:r>
      <w:r w:rsidR="001E41CE">
        <w:t xml:space="preserve"> professional development event each semester.  </w:t>
      </w:r>
    </w:p>
    <w:p w14:paraId="74AEB195" w14:textId="77777777" w:rsidR="001E41CE" w:rsidRPr="00AA02BD" w:rsidRDefault="001E41CE" w:rsidP="00866A3C">
      <w:pPr>
        <w:ind w:left="1440" w:hanging="1440"/>
      </w:pPr>
      <w:r>
        <w:tab/>
      </w:r>
    </w:p>
    <w:p w14:paraId="6CDFA17B" w14:textId="77777777" w:rsidR="00086F7A" w:rsidRPr="00AA02BD" w:rsidRDefault="00086F7A" w:rsidP="00086F7A"/>
    <w:p w14:paraId="5A42CB5E" w14:textId="77777777" w:rsidR="00086F7A" w:rsidRPr="00AA02BD" w:rsidRDefault="00086F7A" w:rsidP="00086F7A">
      <w:pPr>
        <w:jc w:val="center"/>
        <w:rPr>
          <w:sz w:val="32"/>
          <w:szCs w:val="32"/>
        </w:rPr>
      </w:pPr>
      <w:r w:rsidRPr="00AA02BD">
        <w:rPr>
          <w:sz w:val="32"/>
          <w:szCs w:val="32"/>
        </w:rPr>
        <w:t>Article III</w:t>
      </w:r>
    </w:p>
    <w:p w14:paraId="4F80AD57" w14:textId="77777777" w:rsidR="00086F7A" w:rsidRPr="00AA02BD" w:rsidRDefault="00086F7A" w:rsidP="00086F7A">
      <w:pPr>
        <w:jc w:val="center"/>
        <w:rPr>
          <w:sz w:val="32"/>
          <w:szCs w:val="32"/>
        </w:rPr>
      </w:pPr>
    </w:p>
    <w:p w14:paraId="1686B46E" w14:textId="77777777" w:rsidR="00086F7A" w:rsidRPr="00AA02BD" w:rsidRDefault="00086F7A" w:rsidP="00086F7A">
      <w:r w:rsidRPr="00AA02BD">
        <w:rPr>
          <w:sz w:val="32"/>
          <w:szCs w:val="32"/>
        </w:rPr>
        <w:t>Membership:</w:t>
      </w:r>
    </w:p>
    <w:p w14:paraId="48C4A0EC" w14:textId="77777777" w:rsidR="00086F7A" w:rsidRPr="00AA02BD" w:rsidRDefault="00086F7A" w:rsidP="00086F7A"/>
    <w:p w14:paraId="3A5E6A15" w14:textId="77777777" w:rsidR="00086F7A" w:rsidRPr="00AA02BD" w:rsidRDefault="00086F7A" w:rsidP="00086F7A">
      <w:pPr>
        <w:ind w:left="1440" w:hanging="1440"/>
        <w:rPr>
          <w:u w:val="single"/>
        </w:rPr>
      </w:pPr>
      <w:r w:rsidRPr="00AA02BD">
        <w:t>Section 1:</w:t>
      </w:r>
      <w:r w:rsidRPr="00AA02BD">
        <w:tab/>
        <w:t>Membership shall be open to all full-time and part-time undergraduate stud</w:t>
      </w:r>
      <w:r w:rsidR="000A11FB" w:rsidRPr="00AA02BD">
        <w:t xml:space="preserve">ents of Westfield State University </w:t>
      </w:r>
      <w:r w:rsidRPr="00AA02BD">
        <w:t xml:space="preserve">who have paid their student activities fee for the current academic semester. </w:t>
      </w:r>
    </w:p>
    <w:p w14:paraId="53187421" w14:textId="77777777" w:rsidR="00086F7A" w:rsidRPr="00AA02BD" w:rsidRDefault="00086F7A" w:rsidP="00086F7A">
      <w:pPr>
        <w:ind w:left="1440" w:hanging="1440"/>
      </w:pPr>
      <w:r w:rsidRPr="00AA02BD">
        <w:t>Section 2:</w:t>
      </w:r>
      <w:r w:rsidRPr="00AA02BD">
        <w:tab/>
        <w:t>Members are considered to be active if they attend</w:t>
      </w:r>
      <w:r w:rsidR="003664EC">
        <w:t xml:space="preserve"> and participate in</w:t>
      </w:r>
      <w:r w:rsidRPr="00AA02BD">
        <w:t xml:space="preserve"> fifty percent (50%) </w:t>
      </w:r>
      <w:r w:rsidR="003664EC">
        <w:t>of club meetings and activities</w:t>
      </w:r>
      <w:r w:rsidRPr="00AA02BD">
        <w:t xml:space="preserve">. </w:t>
      </w:r>
    </w:p>
    <w:p w14:paraId="6C2C0149" w14:textId="77777777" w:rsidR="00086F7A" w:rsidRPr="00AA02BD" w:rsidRDefault="00086F7A" w:rsidP="00086F7A">
      <w:pPr>
        <w:ind w:left="1440" w:hanging="1440"/>
        <w:jc w:val="center"/>
      </w:pPr>
    </w:p>
    <w:p w14:paraId="6F3A2B8D" w14:textId="77777777" w:rsidR="00086F7A" w:rsidRPr="00AA02BD" w:rsidRDefault="00086F7A" w:rsidP="00086F7A">
      <w:pPr>
        <w:ind w:left="1440" w:hanging="1440"/>
        <w:jc w:val="center"/>
        <w:rPr>
          <w:sz w:val="32"/>
          <w:szCs w:val="32"/>
        </w:rPr>
      </w:pPr>
      <w:r w:rsidRPr="00AA02BD">
        <w:rPr>
          <w:sz w:val="32"/>
          <w:szCs w:val="32"/>
        </w:rPr>
        <w:t>Article IV</w:t>
      </w:r>
    </w:p>
    <w:p w14:paraId="25A5BEEE" w14:textId="77777777" w:rsidR="00F35ABA" w:rsidRPr="00AA02BD" w:rsidRDefault="00F35ABA" w:rsidP="00F35ABA">
      <w:pPr>
        <w:ind w:left="1440" w:hanging="1440"/>
        <w:rPr>
          <w:sz w:val="32"/>
          <w:szCs w:val="32"/>
        </w:rPr>
      </w:pPr>
    </w:p>
    <w:p w14:paraId="629A69EE" w14:textId="77777777" w:rsidR="00F35ABA" w:rsidRPr="00AA02BD" w:rsidRDefault="00F35ABA" w:rsidP="00F35ABA">
      <w:pPr>
        <w:ind w:left="1440" w:hanging="1440"/>
        <w:rPr>
          <w:sz w:val="32"/>
          <w:szCs w:val="32"/>
        </w:rPr>
      </w:pPr>
      <w:r w:rsidRPr="00AA02BD">
        <w:rPr>
          <w:sz w:val="32"/>
          <w:szCs w:val="32"/>
        </w:rPr>
        <w:t>Officers:</w:t>
      </w:r>
    </w:p>
    <w:p w14:paraId="58DEB583" w14:textId="77777777" w:rsidR="00D70EDC" w:rsidRPr="00AA02BD" w:rsidRDefault="00D70EDC" w:rsidP="00F35ABA">
      <w:pPr>
        <w:ind w:left="1440" w:hanging="1440"/>
      </w:pPr>
    </w:p>
    <w:p w14:paraId="72E64B90" w14:textId="77777777" w:rsidR="000864B3" w:rsidRDefault="00D70EDC" w:rsidP="000864B3">
      <w:pPr>
        <w:ind w:left="1440" w:hanging="1440"/>
      </w:pPr>
      <w:r w:rsidRPr="00AA02BD">
        <w:t>Section 1:</w:t>
      </w:r>
      <w:r w:rsidR="00E50EA9" w:rsidRPr="00AA02BD">
        <w:tab/>
      </w:r>
      <w:r w:rsidR="000864B3">
        <w:t xml:space="preserve">The officers of the club will be a President, Vice-President, Secretary and Treasurer.  </w:t>
      </w:r>
    </w:p>
    <w:p w14:paraId="07EDBF83" w14:textId="77777777" w:rsidR="008B364B" w:rsidRDefault="008B364B" w:rsidP="008B364B">
      <w:pPr>
        <w:ind w:left="360"/>
      </w:pPr>
    </w:p>
    <w:p w14:paraId="46D8C328" w14:textId="77777777" w:rsidR="008B364B" w:rsidRDefault="008B364B" w:rsidP="008B364B">
      <w:pPr>
        <w:ind w:left="360"/>
      </w:pPr>
    </w:p>
    <w:p w14:paraId="04C3A2B6" w14:textId="77777777" w:rsidR="008B364B" w:rsidRDefault="00D70EDC" w:rsidP="008B364B">
      <w:pPr>
        <w:ind w:left="1440" w:hanging="1440"/>
      </w:pPr>
      <w:r w:rsidRPr="00AA02BD">
        <w:lastRenderedPageBreak/>
        <w:t>Section 2:</w:t>
      </w:r>
    </w:p>
    <w:p w14:paraId="6045D70A" w14:textId="77777777" w:rsidR="008B364B" w:rsidRDefault="008B364B" w:rsidP="008B364B">
      <w:pPr>
        <w:ind w:left="1440" w:hanging="1440"/>
      </w:pPr>
    </w:p>
    <w:p w14:paraId="725779F0" w14:textId="77777777" w:rsidR="000864B3" w:rsidRDefault="000864B3" w:rsidP="008B364B">
      <w:pPr>
        <w:numPr>
          <w:ilvl w:val="0"/>
          <w:numId w:val="5"/>
        </w:numPr>
      </w:pPr>
      <w:r>
        <w:t xml:space="preserve">The President shall be responsible for presiding at all the meetings of the club; assuring regular meetings of the club; and all activities of the club.  </w:t>
      </w:r>
    </w:p>
    <w:p w14:paraId="20EDEE31" w14:textId="77777777" w:rsidR="0019518C" w:rsidRDefault="0019518C" w:rsidP="008B364B">
      <w:pPr>
        <w:ind w:left="1080" w:hanging="1440"/>
      </w:pPr>
    </w:p>
    <w:p w14:paraId="62D786F8" w14:textId="77777777" w:rsidR="000864B3" w:rsidRDefault="000864B3" w:rsidP="008B364B">
      <w:pPr>
        <w:numPr>
          <w:ilvl w:val="0"/>
          <w:numId w:val="5"/>
        </w:numPr>
      </w:pPr>
      <w:r>
        <w:t xml:space="preserve">The Vice-President shall assume all duties of the President in case of absence or resignation of the President.  In addition, the Vice-President shall be a direct aid to the president in carrying out his or her duties.  </w:t>
      </w:r>
    </w:p>
    <w:p w14:paraId="0161C8A4" w14:textId="77777777" w:rsidR="0019518C" w:rsidRDefault="0019518C" w:rsidP="008B364B">
      <w:pPr>
        <w:ind w:hanging="1440"/>
      </w:pPr>
    </w:p>
    <w:p w14:paraId="1F5AE850" w14:textId="77777777" w:rsidR="000864B3" w:rsidRDefault="000864B3" w:rsidP="008B364B">
      <w:pPr>
        <w:numPr>
          <w:ilvl w:val="0"/>
          <w:numId w:val="5"/>
        </w:numPr>
      </w:pPr>
      <w:r>
        <w:t>The Treasurer shall be entrusted with the handling of the treasury of the club, in accordance with the procedures established by the university.</w:t>
      </w:r>
    </w:p>
    <w:p w14:paraId="7D8F0965" w14:textId="77777777" w:rsidR="0019518C" w:rsidRDefault="0019518C" w:rsidP="008B364B">
      <w:pPr>
        <w:ind w:hanging="1440"/>
      </w:pPr>
    </w:p>
    <w:p w14:paraId="73686634" w14:textId="2BA9031A" w:rsidR="000864B3" w:rsidRDefault="000864B3" w:rsidP="008B364B">
      <w:pPr>
        <w:numPr>
          <w:ilvl w:val="0"/>
          <w:numId w:val="5"/>
        </w:numPr>
      </w:pPr>
      <w:r>
        <w:t>The Secretary shall keep a record of all activities of the club and be entrusted with all club correspondence</w:t>
      </w:r>
      <w:r w:rsidR="00102182">
        <w:t xml:space="preserve"> and keep track of club membership</w:t>
      </w:r>
      <w:r>
        <w:t xml:space="preserve">.  </w:t>
      </w:r>
    </w:p>
    <w:p w14:paraId="53313204" w14:textId="77777777" w:rsidR="0019518C" w:rsidRPr="00AA02BD" w:rsidRDefault="0019518C" w:rsidP="008B364B">
      <w:pPr>
        <w:ind w:left="1080" w:hanging="1440"/>
      </w:pPr>
    </w:p>
    <w:p w14:paraId="21589D38" w14:textId="77777777" w:rsidR="00D70EDC" w:rsidRDefault="00AA02BD" w:rsidP="00F35ABA">
      <w:pPr>
        <w:ind w:left="1440" w:hanging="1440"/>
      </w:pPr>
      <w:r>
        <w:t>Section 3</w:t>
      </w:r>
      <w:r w:rsidR="00E50EA9" w:rsidRPr="00AA02BD">
        <w:t>:</w:t>
      </w:r>
      <w:r w:rsidR="00E50EA9" w:rsidRPr="00AA02BD">
        <w:tab/>
      </w:r>
      <w:r w:rsidR="00C57242">
        <w:t>Any student in good standing</w:t>
      </w:r>
      <w:r w:rsidR="002C0C35">
        <w:t>,</w:t>
      </w:r>
      <w:r w:rsidR="00C57242">
        <w:t xml:space="preserve"> and has been an active member of the Sports Medicine Club for at least one (1) year is eligible to hold an office.  </w:t>
      </w:r>
    </w:p>
    <w:p w14:paraId="5F94380C" w14:textId="77777777" w:rsidR="0019518C" w:rsidRPr="0019518C" w:rsidRDefault="0019518C" w:rsidP="00F35ABA">
      <w:pPr>
        <w:ind w:left="1440" w:hanging="1440"/>
        <w:rPr>
          <w:b/>
          <w:color w:val="FF0000"/>
        </w:rPr>
      </w:pPr>
      <w:r>
        <w:tab/>
      </w:r>
    </w:p>
    <w:p w14:paraId="543701DE" w14:textId="77777777" w:rsidR="00D70EDC" w:rsidRDefault="00AA02BD" w:rsidP="00F35ABA">
      <w:pPr>
        <w:ind w:left="1440" w:hanging="1440"/>
      </w:pPr>
      <w:r>
        <w:t>Section 4</w:t>
      </w:r>
      <w:r w:rsidR="00E50EA9" w:rsidRPr="00AA02BD">
        <w:t>:</w:t>
      </w:r>
      <w:r w:rsidR="00E50EA9" w:rsidRPr="00AA02BD">
        <w:tab/>
      </w:r>
      <w:r w:rsidR="00D70EDC" w:rsidRPr="00AA02BD">
        <w:t>The term of office for each off</w:t>
      </w:r>
      <w:r w:rsidR="00C57242">
        <w:t xml:space="preserve">icer is one (1) year from the time they are elected.  </w:t>
      </w:r>
    </w:p>
    <w:p w14:paraId="5D4F95DC" w14:textId="0DE8B7F1" w:rsidR="008B364B" w:rsidRPr="008B364B" w:rsidRDefault="008B364B" w:rsidP="00F35ABA">
      <w:pPr>
        <w:ind w:left="1440" w:hanging="1440"/>
        <w:rPr>
          <w:b/>
          <w:color w:val="FF0000"/>
        </w:rPr>
      </w:pPr>
      <w:r>
        <w:tab/>
      </w:r>
    </w:p>
    <w:p w14:paraId="51350E8F" w14:textId="77777777" w:rsidR="00D70EDC" w:rsidRPr="00AA02BD" w:rsidRDefault="00D70EDC" w:rsidP="00F35ABA">
      <w:pPr>
        <w:ind w:left="1440" w:hanging="1440"/>
      </w:pPr>
    </w:p>
    <w:p w14:paraId="7B7C6487" w14:textId="77777777" w:rsidR="00D70EDC" w:rsidRPr="00AA02BD" w:rsidRDefault="00D70EDC" w:rsidP="00D70EDC">
      <w:pPr>
        <w:ind w:left="1440" w:hanging="1440"/>
        <w:jc w:val="center"/>
        <w:rPr>
          <w:sz w:val="32"/>
          <w:szCs w:val="32"/>
        </w:rPr>
      </w:pPr>
      <w:r w:rsidRPr="00AA02BD">
        <w:rPr>
          <w:sz w:val="32"/>
          <w:szCs w:val="32"/>
        </w:rPr>
        <w:t xml:space="preserve">Article V </w:t>
      </w:r>
    </w:p>
    <w:p w14:paraId="6E29946A" w14:textId="77777777" w:rsidR="00D70EDC" w:rsidRPr="00AA02BD" w:rsidRDefault="00D70EDC" w:rsidP="00D70EDC">
      <w:pPr>
        <w:ind w:left="1440" w:hanging="1440"/>
        <w:jc w:val="center"/>
        <w:rPr>
          <w:sz w:val="32"/>
          <w:szCs w:val="32"/>
        </w:rPr>
      </w:pPr>
    </w:p>
    <w:p w14:paraId="4C2F8CA2" w14:textId="77777777" w:rsidR="00D70EDC" w:rsidRPr="00AA02BD" w:rsidRDefault="00D70EDC" w:rsidP="00D70EDC">
      <w:pPr>
        <w:ind w:left="1440" w:hanging="1440"/>
        <w:rPr>
          <w:sz w:val="32"/>
          <w:szCs w:val="32"/>
        </w:rPr>
      </w:pPr>
      <w:r w:rsidRPr="00AA02BD">
        <w:rPr>
          <w:sz w:val="32"/>
          <w:szCs w:val="32"/>
        </w:rPr>
        <w:t xml:space="preserve">Advisors: </w:t>
      </w:r>
    </w:p>
    <w:p w14:paraId="573312DE" w14:textId="77777777" w:rsidR="00D70EDC" w:rsidRPr="00AA02BD" w:rsidRDefault="00D70EDC" w:rsidP="00D70EDC">
      <w:pPr>
        <w:ind w:left="1440" w:hanging="1440"/>
      </w:pPr>
    </w:p>
    <w:p w14:paraId="5D67BDB1" w14:textId="77777777" w:rsidR="00D70EDC" w:rsidRPr="00AA02BD" w:rsidRDefault="00E50EA9" w:rsidP="00D70EDC">
      <w:pPr>
        <w:ind w:left="1440" w:hanging="1440"/>
      </w:pPr>
      <w:r w:rsidRPr="00AA02BD">
        <w:t>Section 1:</w:t>
      </w:r>
      <w:r w:rsidRPr="00AA02BD">
        <w:tab/>
      </w:r>
      <w:r w:rsidR="00C905E8" w:rsidRPr="00AA02BD">
        <w:t>Advisors are open to any faculty, staff or librarian</w:t>
      </w:r>
      <w:r w:rsidR="009B0D1D">
        <w:rPr>
          <w:b/>
          <w:i/>
        </w:rPr>
        <w:t>.</w:t>
      </w:r>
    </w:p>
    <w:p w14:paraId="6FE5107B" w14:textId="77777777" w:rsidR="0019518C" w:rsidRPr="00D41F77" w:rsidRDefault="00E50EA9" w:rsidP="00D41F77">
      <w:pPr>
        <w:ind w:left="1440" w:hanging="1440"/>
      </w:pPr>
      <w:r w:rsidRPr="00AA02BD">
        <w:t>Section 2</w:t>
      </w:r>
      <w:r w:rsidRPr="00D41F77">
        <w:t>:</w:t>
      </w:r>
      <w:r w:rsidRPr="00D41F77">
        <w:tab/>
      </w:r>
      <w:r w:rsidR="00D41F77" w:rsidRPr="00D41F77">
        <w:t>The advisor(s) must be available for any guidance needed from the officers. The main duty of the advisor(s) is to be available for assistance and guidance if it is needed at any time</w:t>
      </w:r>
    </w:p>
    <w:p w14:paraId="41B62F14" w14:textId="77777777" w:rsidR="008925AF" w:rsidRDefault="008925AF" w:rsidP="00D70EDC">
      <w:pPr>
        <w:ind w:left="1440" w:hanging="1440"/>
      </w:pPr>
      <w:r w:rsidRPr="00AA02BD">
        <w:t>Section 3:</w:t>
      </w:r>
      <w:r w:rsidRPr="00AA02BD">
        <w:tab/>
      </w:r>
      <w:r w:rsidR="009B0D1D">
        <w:t xml:space="preserve">The </w:t>
      </w:r>
      <w:r w:rsidR="009B0D1D" w:rsidRPr="00D41F77">
        <w:t>advisor is chosen through the collaboration of the club officers</w:t>
      </w:r>
      <w:r w:rsidR="009B0D1D" w:rsidRPr="00D41F77">
        <w:rPr>
          <w:strike/>
        </w:rPr>
        <w:t xml:space="preserve"> </w:t>
      </w:r>
      <w:r w:rsidR="009B0D1D" w:rsidRPr="00D41F77">
        <w:t xml:space="preserve">so that </w:t>
      </w:r>
      <w:r w:rsidR="00D41F77" w:rsidRPr="00D41F77">
        <w:t>three out of four (3/4</w:t>
      </w:r>
      <w:r w:rsidR="009B0D1D" w:rsidRPr="00D41F77">
        <w:t>) officers</w:t>
      </w:r>
      <w:r w:rsidR="009B0D1D">
        <w:t xml:space="preserve"> are in agreement.  </w:t>
      </w:r>
    </w:p>
    <w:p w14:paraId="0538D76E" w14:textId="77777777" w:rsidR="0019518C" w:rsidRPr="0019518C" w:rsidRDefault="0019518C" w:rsidP="00D41F77">
      <w:pPr>
        <w:ind w:left="1440" w:hanging="1440"/>
        <w:rPr>
          <w:b/>
          <w:color w:val="FF0000"/>
        </w:rPr>
      </w:pPr>
      <w:r>
        <w:tab/>
      </w:r>
    </w:p>
    <w:p w14:paraId="70AD3D2C" w14:textId="77777777" w:rsidR="00D70EDC" w:rsidRPr="00AA02BD" w:rsidRDefault="00D70EDC" w:rsidP="00D70EDC">
      <w:pPr>
        <w:ind w:left="1440" w:hanging="1440"/>
      </w:pPr>
    </w:p>
    <w:p w14:paraId="4110B340" w14:textId="77777777" w:rsidR="00D70EDC" w:rsidRPr="00AA02BD" w:rsidRDefault="00D70EDC" w:rsidP="00D70EDC">
      <w:pPr>
        <w:ind w:left="1440" w:hanging="1440"/>
        <w:jc w:val="center"/>
        <w:rPr>
          <w:sz w:val="32"/>
          <w:szCs w:val="32"/>
        </w:rPr>
      </w:pPr>
      <w:r w:rsidRPr="00AA02BD">
        <w:rPr>
          <w:sz w:val="32"/>
          <w:szCs w:val="32"/>
        </w:rPr>
        <w:t>Article VI</w:t>
      </w:r>
    </w:p>
    <w:p w14:paraId="38B9783D" w14:textId="77777777" w:rsidR="00D70EDC" w:rsidRPr="00AA02BD" w:rsidRDefault="00D70EDC" w:rsidP="00D70EDC">
      <w:pPr>
        <w:ind w:left="1440" w:hanging="1440"/>
        <w:rPr>
          <w:sz w:val="32"/>
          <w:szCs w:val="32"/>
        </w:rPr>
      </w:pPr>
    </w:p>
    <w:p w14:paraId="3E469BC5" w14:textId="77777777" w:rsidR="00D70EDC" w:rsidRPr="00AA02BD" w:rsidRDefault="00D70EDC" w:rsidP="00D70EDC">
      <w:pPr>
        <w:ind w:left="1440" w:hanging="1440"/>
        <w:rPr>
          <w:sz w:val="32"/>
          <w:szCs w:val="32"/>
        </w:rPr>
      </w:pPr>
      <w:r w:rsidRPr="00AA02BD">
        <w:rPr>
          <w:sz w:val="32"/>
          <w:szCs w:val="32"/>
        </w:rPr>
        <w:t>Elections:</w:t>
      </w:r>
    </w:p>
    <w:p w14:paraId="35D2A5B7" w14:textId="77777777" w:rsidR="00D70EDC" w:rsidRPr="00AA02BD" w:rsidRDefault="00D70EDC" w:rsidP="00D70EDC">
      <w:pPr>
        <w:ind w:left="1440" w:hanging="1440"/>
      </w:pPr>
    </w:p>
    <w:p w14:paraId="6D2C2C74" w14:textId="77777777" w:rsidR="00D70EDC" w:rsidRPr="00AA02BD" w:rsidRDefault="00E50EA9" w:rsidP="00D70EDC">
      <w:pPr>
        <w:ind w:left="1440" w:hanging="1440"/>
      </w:pPr>
      <w:r w:rsidRPr="00AA02BD">
        <w:t>Section 1:</w:t>
      </w:r>
      <w:r w:rsidRPr="00AA02BD">
        <w:tab/>
      </w:r>
      <w:r w:rsidR="009B0D1D">
        <w:t xml:space="preserve">All active club members are eligible to vote.  All candidates are nominated through </w:t>
      </w:r>
      <w:r w:rsidR="00301AB4">
        <w:t xml:space="preserve">a self-nomination.  </w:t>
      </w:r>
    </w:p>
    <w:p w14:paraId="52B24936" w14:textId="77777777" w:rsidR="0019518C" w:rsidRPr="00D41F77" w:rsidRDefault="00E50EA9" w:rsidP="00D41F77">
      <w:pPr>
        <w:ind w:left="1440" w:hanging="1440"/>
      </w:pPr>
      <w:r w:rsidRPr="00AA02BD">
        <w:t>Section 2:</w:t>
      </w:r>
      <w:r w:rsidRPr="00AA02BD">
        <w:tab/>
      </w:r>
      <w:r w:rsidR="00301AB4">
        <w:t xml:space="preserve">The votes will be cast by indicating the vote for each position on a piece of paper and will be tallied by </w:t>
      </w:r>
      <w:r w:rsidR="00D41F77">
        <w:t xml:space="preserve">one non-voting member.  </w:t>
      </w:r>
      <w:r w:rsidR="0019518C">
        <w:tab/>
      </w:r>
    </w:p>
    <w:p w14:paraId="1CAF8C30" w14:textId="77777777" w:rsidR="00E50EA9" w:rsidRPr="00AA02BD" w:rsidRDefault="00E50EA9" w:rsidP="00E50EA9">
      <w:pPr>
        <w:ind w:left="1440" w:hanging="1440"/>
      </w:pPr>
      <w:r w:rsidRPr="00AA02BD">
        <w:t>Section 3:</w:t>
      </w:r>
      <w:r w:rsidRPr="00AA02BD">
        <w:tab/>
      </w:r>
      <w:r w:rsidR="00D70EDC" w:rsidRPr="00AA02BD">
        <w:t xml:space="preserve">No election may be held if there is not a quorum of fifty percent (50%) </w:t>
      </w:r>
      <w:r w:rsidRPr="00AA02BD">
        <w:t xml:space="preserve">of the club members plus one (1) present at the meeting. </w:t>
      </w:r>
    </w:p>
    <w:p w14:paraId="15A1D2AD" w14:textId="77777777" w:rsidR="0019518C" w:rsidRPr="00D41F77" w:rsidRDefault="00E50EA9" w:rsidP="00D41F77">
      <w:pPr>
        <w:ind w:left="1440" w:hanging="1440"/>
      </w:pPr>
      <w:r w:rsidRPr="00AA02BD">
        <w:lastRenderedPageBreak/>
        <w:t>Section 4:</w:t>
      </w:r>
      <w:r w:rsidRPr="00AA02BD">
        <w:tab/>
      </w:r>
      <w:r w:rsidR="00D41F77" w:rsidRPr="00D41F77">
        <w:t>In the event of a tie, the non-voting member of the club who tallied the votes will vote to break the tie.</w:t>
      </w:r>
    </w:p>
    <w:p w14:paraId="7C1BE407" w14:textId="77777777" w:rsidR="006C5430" w:rsidRPr="00AA02BD" w:rsidRDefault="006C5430" w:rsidP="00C16D7B">
      <w:pPr>
        <w:ind w:left="1440" w:hanging="1440"/>
      </w:pPr>
      <w:r w:rsidRPr="00AA02BD">
        <w:t>Section 5:</w:t>
      </w:r>
      <w:r w:rsidRPr="00AA02BD">
        <w:tab/>
      </w:r>
      <w:r w:rsidR="00301AB4">
        <w:t>Elections will be held by the conclusion of the spring semester.  The term of office is one</w:t>
      </w:r>
      <w:r w:rsidR="0019518C">
        <w:t xml:space="preserve"> (1)</w:t>
      </w:r>
      <w:r w:rsidR="00301AB4">
        <w:t xml:space="preserve"> academic year.  </w:t>
      </w:r>
      <w:r w:rsidR="00B47EC9" w:rsidRPr="00AA02BD">
        <w:t xml:space="preserve"> </w:t>
      </w:r>
    </w:p>
    <w:p w14:paraId="5507CEB0" w14:textId="77777777" w:rsidR="00E50EA9" w:rsidRPr="00AA02BD" w:rsidRDefault="00E50EA9" w:rsidP="00E50EA9"/>
    <w:p w14:paraId="27911061" w14:textId="77777777" w:rsidR="00E50EA9" w:rsidRPr="00AA02BD" w:rsidRDefault="00E50EA9" w:rsidP="00E50EA9">
      <w:pPr>
        <w:jc w:val="center"/>
        <w:rPr>
          <w:sz w:val="32"/>
          <w:szCs w:val="32"/>
        </w:rPr>
      </w:pPr>
      <w:r w:rsidRPr="00AA02BD">
        <w:rPr>
          <w:sz w:val="32"/>
          <w:szCs w:val="32"/>
        </w:rPr>
        <w:t>Article VII</w:t>
      </w:r>
    </w:p>
    <w:p w14:paraId="032E15EF" w14:textId="77777777" w:rsidR="00E50EA9" w:rsidRPr="00AA02BD" w:rsidRDefault="00E50EA9" w:rsidP="00E50EA9">
      <w:pPr>
        <w:jc w:val="center"/>
        <w:rPr>
          <w:sz w:val="32"/>
          <w:szCs w:val="32"/>
        </w:rPr>
      </w:pPr>
    </w:p>
    <w:p w14:paraId="1A0C2A3F" w14:textId="77777777" w:rsidR="00E50EA9" w:rsidRPr="00AA02BD" w:rsidRDefault="00E50EA9" w:rsidP="00E50EA9">
      <w:r w:rsidRPr="00AA02BD">
        <w:rPr>
          <w:sz w:val="32"/>
          <w:szCs w:val="32"/>
        </w:rPr>
        <w:t>Meetings:</w:t>
      </w:r>
    </w:p>
    <w:p w14:paraId="5FBD841C" w14:textId="77777777" w:rsidR="00E50EA9" w:rsidRPr="00AA02BD" w:rsidRDefault="00E50EA9" w:rsidP="00E50EA9"/>
    <w:p w14:paraId="0482131F" w14:textId="77777777" w:rsidR="0019518C" w:rsidRPr="00D41F77" w:rsidRDefault="00E50EA9" w:rsidP="00D41F77">
      <w:pPr>
        <w:ind w:left="1440" w:hanging="1440"/>
      </w:pPr>
      <w:r w:rsidRPr="00AA02BD">
        <w:t>Section 1:</w:t>
      </w:r>
      <w:r w:rsidRPr="00AA02BD">
        <w:tab/>
      </w:r>
      <w:r w:rsidR="00D41F77">
        <w:t xml:space="preserve">The club will meet no less than once (1) a month.  </w:t>
      </w:r>
      <w:r w:rsidR="00301AB4">
        <w:t xml:space="preserve">  </w:t>
      </w:r>
    </w:p>
    <w:p w14:paraId="0D2443C9" w14:textId="77777777" w:rsidR="00E50EA9" w:rsidRPr="00AA02BD" w:rsidRDefault="00E50EA9" w:rsidP="00E50EA9">
      <w:pPr>
        <w:ind w:left="1440" w:hanging="1440"/>
      </w:pPr>
      <w:r w:rsidRPr="00AA02BD">
        <w:t>Section 2:</w:t>
      </w:r>
      <w:r w:rsidRPr="00AA02BD">
        <w:tab/>
      </w:r>
      <w:r w:rsidR="00301AB4">
        <w:t xml:space="preserve">Officers </w:t>
      </w:r>
      <w:r w:rsidRPr="00AA02BD">
        <w:t xml:space="preserve">may hold separate meetings with only the officers or meetings without the advisors. </w:t>
      </w:r>
    </w:p>
    <w:p w14:paraId="43494059" w14:textId="77777777" w:rsidR="00E50EA9" w:rsidRDefault="00E50EA9" w:rsidP="00E50EA9">
      <w:pPr>
        <w:ind w:left="1440" w:hanging="1440"/>
      </w:pPr>
      <w:r w:rsidRPr="00AA02BD">
        <w:t>Section 3:</w:t>
      </w:r>
      <w:r w:rsidRPr="00AA02BD">
        <w:tab/>
      </w:r>
      <w:r w:rsidR="00301AB4">
        <w:t xml:space="preserve">The President may call special meetings if needed.  The Vice-President, Secretary, or Treasurer may request to call special meetings if the President </w:t>
      </w:r>
      <w:r w:rsidR="0019518C">
        <w:t>approve</w:t>
      </w:r>
      <w:r w:rsidR="00D41F77">
        <w:t>s</w:t>
      </w:r>
      <w:r w:rsidR="00301AB4">
        <w:t xml:space="preserve"> the meeting.  </w:t>
      </w:r>
    </w:p>
    <w:p w14:paraId="6C36775D" w14:textId="77777777" w:rsidR="0019518C" w:rsidRPr="0019518C" w:rsidRDefault="0019518C" w:rsidP="00D41F77">
      <w:pPr>
        <w:rPr>
          <w:b/>
          <w:color w:val="FF0000"/>
        </w:rPr>
      </w:pPr>
    </w:p>
    <w:p w14:paraId="008E0D3F" w14:textId="77777777" w:rsidR="00E50EA9" w:rsidRPr="00AA02BD" w:rsidRDefault="00E50EA9" w:rsidP="00E50EA9">
      <w:pPr>
        <w:ind w:left="1440" w:hanging="1440"/>
      </w:pPr>
    </w:p>
    <w:p w14:paraId="649ED113" w14:textId="77777777" w:rsidR="00E50EA9" w:rsidRPr="00AA02BD" w:rsidRDefault="00E50EA9" w:rsidP="00E50EA9">
      <w:pPr>
        <w:ind w:left="1440" w:hanging="1440"/>
        <w:jc w:val="center"/>
        <w:rPr>
          <w:sz w:val="32"/>
          <w:szCs w:val="32"/>
        </w:rPr>
      </w:pPr>
      <w:r w:rsidRPr="00AA02BD">
        <w:rPr>
          <w:sz w:val="32"/>
          <w:szCs w:val="32"/>
        </w:rPr>
        <w:t>Article VIII</w:t>
      </w:r>
    </w:p>
    <w:p w14:paraId="3BC79FAB" w14:textId="77777777" w:rsidR="00E50EA9" w:rsidRPr="00AA02BD" w:rsidRDefault="00E50EA9" w:rsidP="00E50EA9">
      <w:pPr>
        <w:ind w:left="1440" w:hanging="1440"/>
        <w:jc w:val="center"/>
        <w:rPr>
          <w:sz w:val="32"/>
          <w:szCs w:val="32"/>
        </w:rPr>
      </w:pPr>
    </w:p>
    <w:p w14:paraId="74453949" w14:textId="77777777" w:rsidR="00E50EA9" w:rsidRPr="00AA02BD" w:rsidRDefault="00E50EA9" w:rsidP="00E50EA9">
      <w:pPr>
        <w:ind w:left="1440" w:hanging="1440"/>
      </w:pPr>
      <w:r w:rsidRPr="00AA02BD">
        <w:rPr>
          <w:sz w:val="32"/>
          <w:szCs w:val="32"/>
        </w:rPr>
        <w:t>Vacancies:</w:t>
      </w:r>
    </w:p>
    <w:p w14:paraId="1EB3A161" w14:textId="77777777" w:rsidR="00E50EA9" w:rsidRPr="00AA02BD" w:rsidRDefault="00E50EA9" w:rsidP="00E50EA9">
      <w:pPr>
        <w:ind w:left="1440" w:hanging="1440"/>
      </w:pPr>
    </w:p>
    <w:p w14:paraId="6C42C374" w14:textId="77777777" w:rsidR="00E50EA9" w:rsidRDefault="00E50EA9" w:rsidP="00E50EA9">
      <w:pPr>
        <w:ind w:left="1440" w:hanging="1440"/>
      </w:pPr>
      <w:r w:rsidRPr="00AA02BD">
        <w:t>Section 1:</w:t>
      </w:r>
      <w:r w:rsidRPr="00AA02BD">
        <w:tab/>
      </w:r>
      <w:r w:rsidR="00D21A17">
        <w:t>Should an officer resign</w:t>
      </w:r>
      <w:r w:rsidR="00AB4242">
        <w:t xml:space="preserve"> or be removed</w:t>
      </w:r>
      <w:r w:rsidR="00D21A17">
        <w:t>, a new election will be held in order to elect a new Vice-President, S</w:t>
      </w:r>
      <w:r w:rsidR="002C0C35">
        <w:t>ecretary or Treasurer.  If the P</w:t>
      </w:r>
      <w:r w:rsidR="00D21A17">
        <w:t xml:space="preserve">resident resigns or leaves, the Vice-President shall become President and a new Vice-President will be elected.  </w:t>
      </w:r>
    </w:p>
    <w:p w14:paraId="58512257" w14:textId="77777777" w:rsidR="00A50C1F" w:rsidRPr="00AA02BD" w:rsidRDefault="00A50C1F" w:rsidP="00E50EA9">
      <w:pPr>
        <w:ind w:left="1440" w:hanging="1440"/>
      </w:pPr>
    </w:p>
    <w:p w14:paraId="3B9F3E58" w14:textId="77777777" w:rsidR="009D003B" w:rsidRPr="00AA02BD" w:rsidRDefault="009D003B" w:rsidP="00E50EA9">
      <w:pPr>
        <w:ind w:left="1440" w:hanging="1440"/>
      </w:pPr>
      <w:r w:rsidRPr="00AA02BD">
        <w:t>Section 2:</w:t>
      </w:r>
      <w:r w:rsidRPr="00AA02BD">
        <w:tab/>
      </w:r>
      <w:r w:rsidR="00D21A17">
        <w:t>Should the advisor resign</w:t>
      </w:r>
      <w:r w:rsidR="00AB4242">
        <w:t xml:space="preserve"> or be removed</w:t>
      </w:r>
      <w:r w:rsidR="00D21A17">
        <w:t xml:space="preserve"> the procedure for selecting an Advisor will be followed.  See Article V, Section 3.  </w:t>
      </w:r>
    </w:p>
    <w:p w14:paraId="67278E88" w14:textId="77777777" w:rsidR="008B364B" w:rsidRDefault="008B364B" w:rsidP="00E50EA9">
      <w:pPr>
        <w:ind w:left="1440" w:hanging="1440"/>
        <w:jc w:val="center"/>
        <w:rPr>
          <w:sz w:val="32"/>
          <w:szCs w:val="32"/>
        </w:rPr>
      </w:pPr>
    </w:p>
    <w:p w14:paraId="7393EC11" w14:textId="77777777" w:rsidR="00E50EA9" w:rsidRPr="00AA02BD" w:rsidRDefault="00E50EA9" w:rsidP="00E50EA9">
      <w:pPr>
        <w:ind w:left="1440" w:hanging="1440"/>
        <w:jc w:val="center"/>
        <w:rPr>
          <w:sz w:val="32"/>
          <w:szCs w:val="32"/>
        </w:rPr>
      </w:pPr>
      <w:r w:rsidRPr="00AA02BD">
        <w:rPr>
          <w:sz w:val="32"/>
          <w:szCs w:val="32"/>
        </w:rPr>
        <w:t>Article IX</w:t>
      </w:r>
    </w:p>
    <w:p w14:paraId="0CD44143" w14:textId="77777777" w:rsidR="00E50EA9" w:rsidRPr="00AA02BD" w:rsidRDefault="00E50EA9" w:rsidP="00E50EA9">
      <w:pPr>
        <w:ind w:left="1440" w:hanging="1440"/>
        <w:jc w:val="center"/>
        <w:rPr>
          <w:sz w:val="32"/>
          <w:szCs w:val="32"/>
        </w:rPr>
      </w:pPr>
    </w:p>
    <w:p w14:paraId="45D86F32" w14:textId="77777777" w:rsidR="00E50EA9" w:rsidRPr="00AA02BD" w:rsidRDefault="00E50EA9" w:rsidP="00E50EA9">
      <w:pPr>
        <w:ind w:left="1440" w:hanging="1440"/>
      </w:pPr>
      <w:r w:rsidRPr="00AA02BD">
        <w:rPr>
          <w:sz w:val="32"/>
          <w:szCs w:val="32"/>
        </w:rPr>
        <w:t>Amending Procedure:</w:t>
      </w:r>
    </w:p>
    <w:p w14:paraId="1B2EB26C" w14:textId="77777777" w:rsidR="00E50EA9" w:rsidRPr="00AA02BD" w:rsidRDefault="00E50EA9" w:rsidP="00E50EA9">
      <w:pPr>
        <w:ind w:left="1440" w:hanging="1440"/>
      </w:pPr>
    </w:p>
    <w:p w14:paraId="697FAA3B" w14:textId="77777777" w:rsidR="00E50EA9" w:rsidRPr="00AA02BD" w:rsidRDefault="00E50EA9" w:rsidP="00E50EA9">
      <w:pPr>
        <w:ind w:left="1440" w:hanging="1440"/>
      </w:pPr>
      <w:r w:rsidRPr="00AA02BD">
        <w:t>Section 1:</w:t>
      </w:r>
      <w:r w:rsidRPr="00AA02BD">
        <w:tab/>
      </w:r>
      <w:r w:rsidR="00DF4D98" w:rsidRPr="00AA02BD">
        <w:t xml:space="preserve">This constitution may be </w:t>
      </w:r>
      <w:r w:rsidR="00DF4D98" w:rsidRPr="00D21A17">
        <w:t>amended by a. two-thirds</w:t>
      </w:r>
      <w:r w:rsidR="00907B4A" w:rsidRPr="00D21A17">
        <w:t xml:space="preserve"> (2/3)</w:t>
      </w:r>
      <w:r w:rsidR="00D21A17" w:rsidRPr="00D21A17">
        <w:t xml:space="preserve"> </w:t>
      </w:r>
      <w:r w:rsidR="00DF4D98" w:rsidRPr="00D21A17">
        <w:t xml:space="preserve">majority vote of the voting members of the club and if approved by the Rules and Regulations </w:t>
      </w:r>
      <w:r w:rsidR="00907B4A" w:rsidRPr="00D21A17">
        <w:t>C</w:t>
      </w:r>
      <w:r w:rsidR="00DF4D98" w:rsidRPr="00D21A17">
        <w:t>ommittee of the Student Government Association</w:t>
      </w:r>
      <w:r w:rsidR="00DF4D98" w:rsidRPr="00AA02BD">
        <w:t xml:space="preserve">. </w:t>
      </w:r>
    </w:p>
    <w:p w14:paraId="61B280D5" w14:textId="77777777" w:rsidR="00DF4D98" w:rsidRPr="00AA02BD" w:rsidRDefault="00DF4D98" w:rsidP="00E50EA9">
      <w:pPr>
        <w:ind w:left="1440" w:hanging="1440"/>
      </w:pPr>
    </w:p>
    <w:p w14:paraId="18055EB2" w14:textId="77777777" w:rsidR="00DF4D98" w:rsidRPr="00AA02BD" w:rsidRDefault="00DF4D98" w:rsidP="00DF4D98">
      <w:pPr>
        <w:ind w:left="1440" w:hanging="1440"/>
        <w:jc w:val="center"/>
        <w:rPr>
          <w:sz w:val="32"/>
          <w:szCs w:val="32"/>
        </w:rPr>
      </w:pPr>
      <w:r w:rsidRPr="00AA02BD">
        <w:rPr>
          <w:sz w:val="32"/>
          <w:szCs w:val="32"/>
        </w:rPr>
        <w:t>Article X</w:t>
      </w:r>
    </w:p>
    <w:p w14:paraId="210E9B0C" w14:textId="77777777" w:rsidR="00DF4D98" w:rsidRPr="00AA02BD" w:rsidRDefault="00DF4D98" w:rsidP="00DF4D98">
      <w:pPr>
        <w:ind w:left="1440" w:hanging="1440"/>
        <w:jc w:val="center"/>
        <w:rPr>
          <w:sz w:val="32"/>
          <w:szCs w:val="32"/>
        </w:rPr>
      </w:pPr>
    </w:p>
    <w:p w14:paraId="485EE0AB" w14:textId="77777777" w:rsidR="00DF4D98" w:rsidRPr="00AA02BD" w:rsidRDefault="00DF4D98" w:rsidP="00DF4D98">
      <w:pPr>
        <w:ind w:left="1440" w:hanging="1440"/>
        <w:rPr>
          <w:sz w:val="32"/>
          <w:szCs w:val="32"/>
        </w:rPr>
      </w:pPr>
      <w:r w:rsidRPr="00AA02BD">
        <w:rPr>
          <w:sz w:val="32"/>
          <w:szCs w:val="32"/>
        </w:rPr>
        <w:t>Removal from office:</w:t>
      </w:r>
    </w:p>
    <w:p w14:paraId="7ADDDAA2" w14:textId="77777777" w:rsidR="00DF4D98" w:rsidRPr="00AA02BD" w:rsidRDefault="00DF4D98" w:rsidP="00DF4D98">
      <w:pPr>
        <w:ind w:left="1440" w:hanging="1440"/>
      </w:pPr>
    </w:p>
    <w:p w14:paraId="2C1962E0" w14:textId="77777777" w:rsidR="00DF4D98" w:rsidRPr="00D21A17" w:rsidRDefault="00DF4D98" w:rsidP="00DF4D98">
      <w:pPr>
        <w:ind w:left="1440" w:hanging="1440"/>
      </w:pPr>
      <w:r w:rsidRPr="00AA02BD">
        <w:lastRenderedPageBreak/>
        <w:t>Section 1:</w:t>
      </w:r>
      <w:r w:rsidRPr="00AA02BD">
        <w:tab/>
      </w:r>
      <w:r w:rsidR="00D21A17" w:rsidRPr="00D21A17">
        <w:t>If an officer is not</w:t>
      </w:r>
      <w:r w:rsidRPr="00D21A17">
        <w:t xml:space="preserve"> performing their duties</w:t>
      </w:r>
      <w:r w:rsidR="00AB4242">
        <w:t>, an active member may make a motion to remove them from office.</w:t>
      </w:r>
      <w:r w:rsidR="00D21A17" w:rsidRPr="00D21A17">
        <w:t xml:space="preserve"> </w:t>
      </w:r>
      <w:r w:rsidR="00AB4242">
        <w:t>F</w:t>
      </w:r>
      <w:r w:rsidR="003D5B77" w:rsidRPr="00D21A17">
        <w:t xml:space="preserve">ifty </w:t>
      </w:r>
      <w:r w:rsidR="00D21A17" w:rsidRPr="00D21A17">
        <w:t xml:space="preserve">percent </w:t>
      </w:r>
      <w:r w:rsidR="003D5B77" w:rsidRPr="00D21A17">
        <w:t>(50</w:t>
      </w:r>
      <w:r w:rsidR="00D21A17" w:rsidRPr="00D21A17">
        <w:t>%</w:t>
      </w:r>
      <w:r w:rsidR="003D5B77" w:rsidRPr="00D21A17">
        <w:t>) plus one (1)</w:t>
      </w:r>
      <w:r w:rsidR="00D21A17" w:rsidRPr="00D21A17">
        <w:t xml:space="preserve"> vote</w:t>
      </w:r>
      <w:r w:rsidR="00A50C1F">
        <w:t xml:space="preserve"> i</w:t>
      </w:r>
      <w:r w:rsidR="00D21A17" w:rsidRPr="00D21A17">
        <w:t xml:space="preserve">s needed to remove them.  The vote requires a quorum of fifty percent (50%) of the club members plus (1) to be present.  </w:t>
      </w:r>
    </w:p>
    <w:p w14:paraId="64F3061C" w14:textId="77777777" w:rsidR="00D21A17" w:rsidRPr="00D21A17" w:rsidRDefault="00DF4D98" w:rsidP="00D21A17">
      <w:pPr>
        <w:ind w:left="1440" w:hanging="1440"/>
      </w:pPr>
      <w:r w:rsidRPr="00AA02BD">
        <w:t>Section 2:</w:t>
      </w:r>
      <w:r w:rsidRPr="00AA02BD">
        <w:tab/>
      </w:r>
      <w:r w:rsidR="00D21A17" w:rsidRPr="00D21A17">
        <w:t xml:space="preserve">If </w:t>
      </w:r>
      <w:r w:rsidR="00D21A17">
        <w:t>the Advisor</w:t>
      </w:r>
      <w:r w:rsidR="00D21A17" w:rsidRPr="00D21A17">
        <w:t xml:space="preserve"> is not performing their duties</w:t>
      </w:r>
      <w:r w:rsidR="00AB4242">
        <w:t>, an active club officer may make a motion to remove them from office. F</w:t>
      </w:r>
      <w:r w:rsidR="00D21A17" w:rsidRPr="00D21A17">
        <w:t xml:space="preserve">ifty </w:t>
      </w:r>
      <w:r w:rsidR="00A50C1F">
        <w:t>percent (50%) plus one (1) vote i</w:t>
      </w:r>
      <w:r w:rsidR="00D21A17" w:rsidRPr="00D21A17">
        <w:t xml:space="preserve">s needed to remove them.  The vote requires a quorum of fifty percent (50%) of the club members plus (1) to be present.  </w:t>
      </w:r>
    </w:p>
    <w:p w14:paraId="5A3E5F19" w14:textId="77777777" w:rsidR="00D63C78" w:rsidRPr="00AA02BD" w:rsidRDefault="00D63C78" w:rsidP="00D63C78">
      <w:pPr>
        <w:ind w:left="1440" w:hanging="1440"/>
      </w:pPr>
    </w:p>
    <w:p w14:paraId="77F8E02E" w14:textId="77777777" w:rsidR="00102182" w:rsidRPr="00102182" w:rsidRDefault="00102182" w:rsidP="00102182">
      <w:pPr>
        <w:jc w:val="center"/>
        <w:rPr>
          <w:sz w:val="32"/>
        </w:rPr>
      </w:pPr>
      <w:r w:rsidRPr="00102182">
        <w:rPr>
          <w:sz w:val="32"/>
        </w:rPr>
        <w:t>Article XI</w:t>
      </w:r>
    </w:p>
    <w:p w14:paraId="21BD375A" w14:textId="77777777" w:rsidR="00102182" w:rsidRPr="00102182" w:rsidRDefault="00102182" w:rsidP="00102182">
      <w:pPr>
        <w:rPr>
          <w:sz w:val="32"/>
        </w:rPr>
      </w:pPr>
      <w:r w:rsidRPr="00102182">
        <w:rPr>
          <w:sz w:val="32"/>
        </w:rPr>
        <w:t>Recognition of Safety and Waiver of Liability:</w:t>
      </w:r>
    </w:p>
    <w:p w14:paraId="73014E16" w14:textId="77777777" w:rsidR="00102182" w:rsidRPr="00102182" w:rsidRDefault="00102182" w:rsidP="00102182"/>
    <w:p w14:paraId="141D8C65" w14:textId="77777777" w:rsidR="00102182" w:rsidRPr="00102182" w:rsidRDefault="00102182" w:rsidP="00102182">
      <w:r w:rsidRPr="00102182">
        <w:t xml:space="preserve">Section 1: </w:t>
      </w:r>
    </w:p>
    <w:p w14:paraId="4C9FAF78" w14:textId="3F6DF7AD" w:rsidR="00102182" w:rsidRPr="00102182" w:rsidRDefault="00102182" w:rsidP="00102182">
      <w:pPr>
        <w:numPr>
          <w:ilvl w:val="0"/>
          <w:numId w:val="6"/>
        </w:numPr>
      </w:pPr>
      <w:r w:rsidRPr="00102182">
        <w:t xml:space="preserve">The Student Government Association (herein, SGA) and this Club, </w:t>
      </w:r>
      <w:r>
        <w:t>Sports Medicine</w:t>
      </w:r>
      <w:r w:rsidRPr="00102182">
        <w:t xml:space="preserve"> Club, recognize that the overall safety and wellbeing of its Club members is a priority function of the Club.</w:t>
      </w:r>
    </w:p>
    <w:p w14:paraId="251B71F3" w14:textId="77777777" w:rsidR="00102182" w:rsidRPr="00102182" w:rsidRDefault="00102182" w:rsidP="00102182">
      <w:pPr>
        <w:numPr>
          <w:ilvl w:val="0"/>
          <w:numId w:val="6"/>
        </w:numPr>
      </w:pPr>
      <w:r w:rsidRPr="00102182">
        <w:t>This Club</w:t>
      </w:r>
      <w:r w:rsidRPr="00102182">
        <w:softHyphen/>
      </w:r>
      <w:r w:rsidRPr="00102182">
        <w:softHyphen/>
      </w:r>
      <w:r w:rsidRPr="00102182">
        <w:softHyphen/>
      </w:r>
      <w:r w:rsidRPr="00102182">
        <w:softHyphen/>
        <w:t xml:space="preserve"> (named above) is only authorized to conduct its activities in a designated University approved location such as one provided on campus grounds or at a recognized location that is designed or approved for this Club’s specific activities.  </w:t>
      </w:r>
    </w:p>
    <w:p w14:paraId="28EF4B93" w14:textId="77777777" w:rsidR="00102182" w:rsidRPr="00102182" w:rsidRDefault="00102182" w:rsidP="00102182">
      <w:pPr>
        <w:numPr>
          <w:ilvl w:val="0"/>
          <w:numId w:val="6"/>
        </w:numPr>
      </w:pPr>
      <w:r w:rsidRPr="00102182">
        <w:t xml:space="preserve">Each Club member, as a material condition of membership, understands, accepts and agrees that his/her participation in this Club is voluntary and that he/she voluntarily assumes all risks and liabilities associated with his/her participation.  Each Club member, by accepting membership, agrees to hold the SGA harmless from and indemnify the SGA against any and all liability, including, but not limited to physical, financial, emotional and property damage claims, whether sustained or inflicted, in connection with or in any way related to the participant’s participation in the Club. </w:t>
      </w:r>
    </w:p>
    <w:p w14:paraId="7F330723" w14:textId="77777777" w:rsidR="00102182" w:rsidRPr="00102182" w:rsidRDefault="00102182" w:rsidP="00102182">
      <w:pPr>
        <w:numPr>
          <w:ilvl w:val="0"/>
          <w:numId w:val="6"/>
        </w:numPr>
      </w:pPr>
      <w:r w:rsidRPr="00102182">
        <w:t>Once approved the SGA acts as an administrative resource for the Club and is not responsible for managing Club activities. The Club must be under proper supervision (by an advisor or coach or certified facility manager) while performing Club activities which may include but are not limited to practices, meetings and competitions.</w:t>
      </w:r>
    </w:p>
    <w:p w14:paraId="63A5C785" w14:textId="77777777" w:rsidR="00102182" w:rsidRPr="00102182" w:rsidRDefault="00102182" w:rsidP="00102182">
      <w:pPr>
        <w:numPr>
          <w:ilvl w:val="0"/>
          <w:numId w:val="6"/>
        </w:numPr>
      </w:pPr>
      <w:r w:rsidRPr="00102182">
        <w:t>Any and all injuries, whether incurred or inflicted in connection with Club activity, must be reported to Westfield State University Public Safety (413) - 572-5262 immediately per University reporting procedures. The SGA Parliamentarian or Representative must also be notified of such injury in writing no later than twenty-four (24) hours after the injury occurs.  Reports of injuries will be kept by the SGA within the Club’s file.</w:t>
      </w:r>
    </w:p>
    <w:p w14:paraId="69E41241" w14:textId="77777777" w:rsidR="00102182" w:rsidRPr="00102182" w:rsidRDefault="00102182" w:rsidP="00102182">
      <w:pPr>
        <w:numPr>
          <w:ilvl w:val="0"/>
          <w:numId w:val="6"/>
        </w:numPr>
      </w:pPr>
      <w:r w:rsidRPr="00102182">
        <w:t>After a report of such an injury has been made, all Club activities must cease while the cause of the injury is determined and an assessment of the situation occurs. After such determination and assessment by the Rules and Regulations committee, the club may resume its activities only if authorization from the SGA Parliamentarian to resume is issued in writing.</w:t>
      </w:r>
    </w:p>
    <w:p w14:paraId="6D9D38C1" w14:textId="77777777" w:rsidR="00102182" w:rsidRPr="00102182" w:rsidRDefault="00102182" w:rsidP="00102182"/>
    <w:p w14:paraId="43972898" w14:textId="77777777" w:rsidR="00102182" w:rsidRPr="00102182" w:rsidRDefault="00102182" w:rsidP="00102182">
      <w:pPr>
        <w:tabs>
          <w:tab w:val="left" w:pos="5585"/>
        </w:tabs>
      </w:pPr>
      <w:r w:rsidRPr="00102182">
        <w:t xml:space="preserve">Section 2: </w:t>
      </w:r>
      <w:r w:rsidRPr="00102182">
        <w:tab/>
      </w:r>
    </w:p>
    <w:p w14:paraId="18FD1907" w14:textId="77777777" w:rsidR="00102182" w:rsidRPr="00102182" w:rsidRDefault="00102182" w:rsidP="00102182">
      <w:pPr>
        <w:numPr>
          <w:ilvl w:val="0"/>
          <w:numId w:val="7"/>
        </w:numPr>
      </w:pPr>
      <w:r w:rsidRPr="00102182">
        <w:lastRenderedPageBreak/>
        <w:t xml:space="preserve">Failure to adhere to these conditions may result in sanctions, up to and including, revoking the Club’s active status as determined by the Rules and Regulations Committee. </w:t>
      </w:r>
    </w:p>
    <w:p w14:paraId="25D336BF" w14:textId="77777777" w:rsidR="00AA02BD" w:rsidRPr="00AA02BD" w:rsidRDefault="00AA02BD" w:rsidP="00102182">
      <w:pPr>
        <w:spacing w:line="360" w:lineRule="auto"/>
        <w:ind w:left="720"/>
        <w:jc w:val="center"/>
        <w:rPr>
          <w:i/>
        </w:rPr>
      </w:pPr>
    </w:p>
    <w:sectPr w:rsidR="00AA02BD" w:rsidRPr="00AA02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35EBB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8F3815"/>
    <w:multiLevelType w:val="hybridMultilevel"/>
    <w:tmpl w:val="96A24A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76386"/>
    <w:multiLevelType w:val="hybridMultilevel"/>
    <w:tmpl w:val="CD98D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A034D"/>
    <w:multiLevelType w:val="hybridMultilevel"/>
    <w:tmpl w:val="842879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026D4"/>
    <w:multiLevelType w:val="hybridMultilevel"/>
    <w:tmpl w:val="C00E7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D52ED"/>
    <w:multiLevelType w:val="hybridMultilevel"/>
    <w:tmpl w:val="C282A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447ECD"/>
    <w:multiLevelType w:val="hybridMultilevel"/>
    <w:tmpl w:val="B0CE5D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7A"/>
    <w:rsid w:val="00026F02"/>
    <w:rsid w:val="00080A06"/>
    <w:rsid w:val="00085614"/>
    <w:rsid w:val="000864B3"/>
    <w:rsid w:val="00086F7A"/>
    <w:rsid w:val="000A11FB"/>
    <w:rsid w:val="000E178A"/>
    <w:rsid w:val="001001D9"/>
    <w:rsid w:val="00102182"/>
    <w:rsid w:val="00115DA6"/>
    <w:rsid w:val="00182320"/>
    <w:rsid w:val="0019518C"/>
    <w:rsid w:val="001C11C0"/>
    <w:rsid w:val="001E2820"/>
    <w:rsid w:val="001E2A22"/>
    <w:rsid w:val="001E41CE"/>
    <w:rsid w:val="001E5A05"/>
    <w:rsid w:val="00235524"/>
    <w:rsid w:val="0026118A"/>
    <w:rsid w:val="002970D6"/>
    <w:rsid w:val="002C0C35"/>
    <w:rsid w:val="002F789B"/>
    <w:rsid w:val="00301AB4"/>
    <w:rsid w:val="00346E63"/>
    <w:rsid w:val="003664EC"/>
    <w:rsid w:val="00381C1C"/>
    <w:rsid w:val="00385442"/>
    <w:rsid w:val="003D5B77"/>
    <w:rsid w:val="004654AB"/>
    <w:rsid w:val="00487398"/>
    <w:rsid w:val="004D14EE"/>
    <w:rsid w:val="004D23E5"/>
    <w:rsid w:val="00512BB5"/>
    <w:rsid w:val="0053398C"/>
    <w:rsid w:val="005567A0"/>
    <w:rsid w:val="00595D01"/>
    <w:rsid w:val="005D45F5"/>
    <w:rsid w:val="005F5F4D"/>
    <w:rsid w:val="00603581"/>
    <w:rsid w:val="00664224"/>
    <w:rsid w:val="00684EEF"/>
    <w:rsid w:val="006A6DE6"/>
    <w:rsid w:val="006C5430"/>
    <w:rsid w:val="006F000B"/>
    <w:rsid w:val="00722C67"/>
    <w:rsid w:val="007670CE"/>
    <w:rsid w:val="00780A44"/>
    <w:rsid w:val="007B6E80"/>
    <w:rsid w:val="00816F17"/>
    <w:rsid w:val="00866A3C"/>
    <w:rsid w:val="00867BE1"/>
    <w:rsid w:val="00874D13"/>
    <w:rsid w:val="008804BF"/>
    <w:rsid w:val="008860F9"/>
    <w:rsid w:val="008925AF"/>
    <w:rsid w:val="008B364B"/>
    <w:rsid w:val="008D3B03"/>
    <w:rsid w:val="00907B4A"/>
    <w:rsid w:val="00957BB5"/>
    <w:rsid w:val="00966F15"/>
    <w:rsid w:val="00975C7A"/>
    <w:rsid w:val="009A0503"/>
    <w:rsid w:val="009A74F9"/>
    <w:rsid w:val="009B0D1D"/>
    <w:rsid w:val="009D003B"/>
    <w:rsid w:val="009F5B46"/>
    <w:rsid w:val="00A10B59"/>
    <w:rsid w:val="00A21880"/>
    <w:rsid w:val="00A50C1F"/>
    <w:rsid w:val="00A658A2"/>
    <w:rsid w:val="00A93791"/>
    <w:rsid w:val="00AA02BD"/>
    <w:rsid w:val="00AB02DF"/>
    <w:rsid w:val="00AB4242"/>
    <w:rsid w:val="00AC1D9B"/>
    <w:rsid w:val="00AE202F"/>
    <w:rsid w:val="00AF1FDF"/>
    <w:rsid w:val="00B40504"/>
    <w:rsid w:val="00B47EC9"/>
    <w:rsid w:val="00B6684D"/>
    <w:rsid w:val="00B71BF2"/>
    <w:rsid w:val="00BA5EA9"/>
    <w:rsid w:val="00C16D7B"/>
    <w:rsid w:val="00C2330B"/>
    <w:rsid w:val="00C57242"/>
    <w:rsid w:val="00C905E8"/>
    <w:rsid w:val="00D21A17"/>
    <w:rsid w:val="00D27DA7"/>
    <w:rsid w:val="00D32073"/>
    <w:rsid w:val="00D41F77"/>
    <w:rsid w:val="00D441FA"/>
    <w:rsid w:val="00D50103"/>
    <w:rsid w:val="00D63C78"/>
    <w:rsid w:val="00D6670B"/>
    <w:rsid w:val="00D6677B"/>
    <w:rsid w:val="00D70EDC"/>
    <w:rsid w:val="00D71432"/>
    <w:rsid w:val="00D72BCC"/>
    <w:rsid w:val="00D74C5F"/>
    <w:rsid w:val="00D74F6F"/>
    <w:rsid w:val="00D7786F"/>
    <w:rsid w:val="00D77E77"/>
    <w:rsid w:val="00D86466"/>
    <w:rsid w:val="00DE27E8"/>
    <w:rsid w:val="00DF4D98"/>
    <w:rsid w:val="00DF7028"/>
    <w:rsid w:val="00E50EA9"/>
    <w:rsid w:val="00E966E9"/>
    <w:rsid w:val="00EB3527"/>
    <w:rsid w:val="00EF41AA"/>
    <w:rsid w:val="00F00393"/>
    <w:rsid w:val="00F054C1"/>
    <w:rsid w:val="00F13207"/>
    <w:rsid w:val="00F35ABA"/>
    <w:rsid w:val="00F409B0"/>
    <w:rsid w:val="00F47C20"/>
    <w:rsid w:val="00F6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94FCD"/>
  <w15:docId w15:val="{A522C3A4-7255-47C0-A41E-8C5153C7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27DA7"/>
    <w:rPr>
      <w:rFonts w:ascii="Segoe UI" w:hAnsi="Segoe UI" w:cs="Segoe UI"/>
      <w:sz w:val="18"/>
      <w:szCs w:val="18"/>
    </w:rPr>
  </w:style>
  <w:style w:type="character" w:customStyle="1" w:styleId="BalloonTextChar">
    <w:name w:val="Balloon Text Char"/>
    <w:link w:val="BalloonText"/>
    <w:rsid w:val="00D27DA7"/>
    <w:rPr>
      <w:rFonts w:ascii="Segoe UI" w:hAnsi="Segoe UI" w:cs="Segoe UI"/>
      <w:sz w:val="18"/>
      <w:szCs w:val="18"/>
    </w:rPr>
  </w:style>
  <w:style w:type="paragraph" w:styleId="ListParagraph">
    <w:name w:val="List Paragraph"/>
    <w:basedOn w:val="Normal"/>
    <w:uiPriority w:val="34"/>
    <w:qFormat/>
    <w:rsid w:val="008B36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Sample Constitution</vt:lpstr>
    </vt:vector>
  </TitlesOfParts>
  <Company>School</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creator>Ross Beck</dc:creator>
  <cp:lastModifiedBy>Hosmer, Kimberlee J.</cp:lastModifiedBy>
  <cp:revision>2</cp:revision>
  <cp:lastPrinted>2015-03-23T22:16:00Z</cp:lastPrinted>
  <dcterms:created xsi:type="dcterms:W3CDTF">2018-10-26T13:29:00Z</dcterms:created>
  <dcterms:modified xsi:type="dcterms:W3CDTF">2018-10-26T13:29:00Z</dcterms:modified>
</cp:coreProperties>
</file>